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9C" w:rsidRPr="00FF6D9C" w:rsidRDefault="00FF6D9C" w:rsidP="00FF6D9C">
      <w:pPr>
        <w:widowControl/>
        <w:shd w:val="clear" w:color="auto" w:fill="FFFFFF"/>
        <w:spacing w:before="100" w:beforeAutospacing="1" w:after="100" w:afterAutospacing="1"/>
        <w:ind w:left="720"/>
        <w:jc w:val="left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FF6D9C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中国共产党廉洁自律准则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bookmarkEnd w:id="0"/>
      <w:r w:rsidRPr="00FF6D9C">
        <w:rPr>
          <w:rFonts w:ascii="Arial" w:eastAsia="宋体" w:hAnsi="Arial" w:cs="Arial"/>
          <w:color w:val="333333"/>
          <w:kern w:val="0"/>
          <w:szCs w:val="21"/>
        </w:rPr>
        <w:t>《中国共产党廉洁自律准则》是</w:t>
      </w:r>
      <w:hyperlink r:id="rId8" w:tgtFrame="_blank" w:history="1">
        <w:r w:rsidRPr="00FF6D9C">
          <w:rPr>
            <w:rFonts w:ascii="Arial" w:eastAsia="宋体" w:hAnsi="Arial" w:cs="Arial"/>
            <w:color w:val="136EC2"/>
            <w:kern w:val="0"/>
            <w:szCs w:val="21"/>
          </w:rPr>
          <w:t>中国共产党</w:t>
        </w:r>
      </w:hyperlink>
      <w:r w:rsidRPr="00FF6D9C">
        <w:rPr>
          <w:rFonts w:ascii="Arial" w:eastAsia="宋体" w:hAnsi="Arial" w:cs="Arial"/>
          <w:color w:val="333333"/>
          <w:kern w:val="0"/>
          <w:szCs w:val="21"/>
        </w:rPr>
        <w:t>执政以来第一部坚持正面倡导、面向全体党员的规范全党廉洁自律工作的重要基础性法规，是对党章规定的具体化，体现了全面从严治党实践成果，为党员和党员领导干部树立了一个看得见、够得着的高标准，展现了共产党人的高尚道德追求。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10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月，中共中央印发了《中国共产党廉洁自律准则》（以下简称《准则》），并发出通知，要求各地区各部门认真遵照执行。《准则》自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2016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1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1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日起施行，《中国共产党党员领导干部廉洁从政若干准则》同时废止。</w:t>
      </w:r>
    </w:p>
    <w:p w:rsidR="00FF6D9C" w:rsidRPr="00FF6D9C" w:rsidRDefault="00FF6D9C" w:rsidP="00FF6D9C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中文名</w:t>
      </w:r>
    </w:p>
    <w:p w:rsidR="00FF6D9C" w:rsidRPr="00FF6D9C" w:rsidRDefault="00FF6D9C" w:rsidP="00FF6D9C">
      <w:pPr>
        <w:widowControl/>
        <w:shd w:val="clear" w:color="auto" w:fill="FFFFFF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中国共产党廉洁自律准则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FF6D9C" w:rsidRPr="00FF6D9C" w:rsidRDefault="00FF6D9C" w:rsidP="00FF6D9C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发文机关</w:t>
      </w:r>
    </w:p>
    <w:p w:rsidR="00FF6D9C" w:rsidRPr="00FF6D9C" w:rsidRDefault="00FF6D9C" w:rsidP="00FF6D9C">
      <w:pPr>
        <w:widowControl/>
        <w:shd w:val="clear" w:color="auto" w:fill="FFFFFF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中共中央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FF6D9C" w:rsidRPr="00FF6D9C" w:rsidRDefault="00FF6D9C" w:rsidP="00FF6D9C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通过日期</w:t>
      </w:r>
    </w:p>
    <w:p w:rsidR="00FF6D9C" w:rsidRPr="00FF6D9C" w:rsidRDefault="00FF6D9C" w:rsidP="00FF6D9C">
      <w:pPr>
        <w:widowControl/>
        <w:shd w:val="clear" w:color="auto" w:fill="FFFFFF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2015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年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10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月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12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日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FF6D9C" w:rsidRPr="00FF6D9C" w:rsidRDefault="00FF6D9C" w:rsidP="00FF6D9C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实施日期</w:t>
      </w:r>
    </w:p>
    <w:p w:rsidR="00FF6D9C" w:rsidRPr="00FF6D9C" w:rsidRDefault="00FF6D9C" w:rsidP="00FF6D9C">
      <w:pPr>
        <w:widowControl/>
        <w:shd w:val="clear" w:color="auto" w:fill="FFFFFF"/>
        <w:ind w:left="72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2016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年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1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月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1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日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FF6D9C" w:rsidRPr="00FF6D9C" w:rsidRDefault="00FF6D9C" w:rsidP="00FF6D9C">
      <w:pPr>
        <w:widowControl/>
        <w:shd w:val="clear" w:color="auto" w:fill="FBFBFB"/>
        <w:spacing w:line="720" w:lineRule="atLeast"/>
        <w:ind w:left="300"/>
        <w:jc w:val="center"/>
        <w:outlineLvl w:val="1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FF6D9C">
        <w:rPr>
          <w:rFonts w:ascii="Arial" w:eastAsia="宋体" w:hAnsi="Arial" w:cs="Arial"/>
          <w:color w:val="333333"/>
          <w:kern w:val="0"/>
          <w:sz w:val="27"/>
          <w:szCs w:val="27"/>
        </w:rPr>
        <w:t>目录</w:t>
      </w:r>
    </w:p>
    <w:p w:rsidR="00FF6D9C" w:rsidRPr="00FF6D9C" w:rsidRDefault="00FF6D9C" w:rsidP="00FF6D9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1 </w:t>
      </w:r>
      <w:hyperlink r:id="rId9" w:anchor="1" w:history="1"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背景</w:t>
        </w:r>
      </w:hyperlink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FF6D9C" w:rsidRPr="00FF6D9C" w:rsidRDefault="00FF6D9C" w:rsidP="00FF6D9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2 </w:t>
      </w:r>
      <w:hyperlink r:id="rId10" w:anchor="2" w:history="1"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全文</w:t>
        </w:r>
      </w:hyperlink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FF6D9C" w:rsidRPr="00FF6D9C" w:rsidRDefault="00FF6D9C" w:rsidP="00FF6D9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▪ </w:t>
      </w:r>
      <w:hyperlink r:id="rId11" w:anchor="2_1" w:history="1"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党员廉洁自律规范</w:t>
        </w:r>
      </w:hyperlink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FF6D9C" w:rsidRPr="00FF6D9C" w:rsidRDefault="00FF6D9C" w:rsidP="00FF6D9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▪ </w:t>
      </w:r>
      <w:hyperlink r:id="rId12" w:anchor="2_2" w:history="1"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党员领导干部廉洁自律规范</w:t>
        </w:r>
      </w:hyperlink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</w:p>
    <w:p w:rsidR="00FF6D9C" w:rsidRPr="00FF6D9C" w:rsidRDefault="00FF6D9C" w:rsidP="00FF6D9C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</w:pPr>
      <w:bookmarkStart w:id="1" w:name="1"/>
      <w:bookmarkStart w:id="2" w:name="sub19005558_1"/>
      <w:bookmarkStart w:id="3" w:name="背景"/>
      <w:bookmarkEnd w:id="1"/>
      <w:bookmarkEnd w:id="2"/>
      <w:bookmarkEnd w:id="3"/>
      <w:r w:rsidRPr="00FF6D9C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中国共产党廉洁自律准则背景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2010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1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月，中共中央印发的《</w:t>
      </w:r>
      <w:hyperlink r:id="rId13" w:tgtFrame="_blank" w:history="1">
        <w:r w:rsidRPr="00FF6D9C">
          <w:rPr>
            <w:rFonts w:ascii="Arial" w:eastAsia="宋体" w:hAnsi="Arial" w:cs="Arial"/>
            <w:color w:val="136EC2"/>
            <w:kern w:val="0"/>
            <w:szCs w:val="21"/>
          </w:rPr>
          <w:t>中国共产党党员领导干部廉洁从政若干准则</w:t>
        </w:r>
      </w:hyperlink>
      <w:r w:rsidRPr="00FF6D9C">
        <w:rPr>
          <w:rFonts w:ascii="Arial" w:eastAsia="宋体" w:hAnsi="Arial" w:cs="Arial"/>
          <w:color w:val="333333"/>
          <w:kern w:val="0"/>
          <w:szCs w:val="21"/>
        </w:rPr>
        <w:t>》，对于促进党员领导干部廉洁从政发挥了重要作用。党的十八大以来，随着全面从严治党实践不断深化，该准则已不能完全适应全面从严治党新的实践需要，党中央决定予以修订。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2015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10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12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日，中共中央政治局召开会议，审议通过《中国共产党廉洁自律准则》。</w:t>
      </w:r>
      <w:r w:rsidRPr="00FF6D9C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[1]</w:t>
      </w:r>
      <w:bookmarkStart w:id="4" w:name="ref_[1]_19005558"/>
      <w:r w:rsidRPr="00FF6D9C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4"/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《准则》共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8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条、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281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字，包括导语、党员廉洁自律规范和党员领导干部廉洁自律规范等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3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部分。</w:t>
      </w:r>
      <w:r w:rsidRPr="00FF6D9C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[2]</w:t>
      </w:r>
      <w:bookmarkStart w:id="5" w:name="ref_[2]_19005558"/>
      <w:r w:rsidRPr="00FF6D9C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5"/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《准则》贯彻党的十八大和十八届三中、四中全会精神，坚持依规治党与以德治党相结合，紧扣廉洁自律主题，重申党的理想信念宗旨、优良传统作风，重在立德，是党执政以来第一部坚持正面倡导、面向全体党员的规范</w:t>
      </w:r>
      <w:proofErr w:type="gramStart"/>
      <w:r w:rsidRPr="00FF6D9C">
        <w:rPr>
          <w:rFonts w:ascii="Arial" w:eastAsia="宋体" w:hAnsi="Arial" w:cs="Arial"/>
          <w:color w:val="333333"/>
          <w:kern w:val="0"/>
          <w:szCs w:val="21"/>
        </w:rPr>
        <w:t>全党廉洁</w:t>
      </w:r>
      <w:proofErr w:type="gramEnd"/>
      <w:r w:rsidRPr="00FF6D9C">
        <w:rPr>
          <w:rFonts w:ascii="Arial" w:eastAsia="宋体" w:hAnsi="Arial" w:cs="Arial"/>
          <w:color w:val="333333"/>
          <w:kern w:val="0"/>
          <w:szCs w:val="21"/>
        </w:rPr>
        <w:t>自律工作的重要基础性法规，是对党章规定的具体化，体现了全面从严治党实践成果，为党员和党员领导干部树立了一个看得见、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lastRenderedPageBreak/>
        <w:t>够得着的高标准，展现了共产党人的高尚道德追求，对于深入推进党风廉政建设和反腐败斗争，加强党内监督，</w:t>
      </w:r>
      <w:proofErr w:type="gramStart"/>
      <w:r w:rsidRPr="00FF6D9C">
        <w:rPr>
          <w:rFonts w:ascii="Arial" w:eastAsia="宋体" w:hAnsi="Arial" w:cs="Arial"/>
          <w:color w:val="333333"/>
          <w:kern w:val="0"/>
          <w:szCs w:val="21"/>
        </w:rPr>
        <w:t>永葆党</w:t>
      </w:r>
      <w:proofErr w:type="gramEnd"/>
      <w:r w:rsidRPr="00FF6D9C">
        <w:rPr>
          <w:rFonts w:ascii="Arial" w:eastAsia="宋体" w:hAnsi="Arial" w:cs="Arial"/>
          <w:color w:val="333333"/>
          <w:kern w:val="0"/>
          <w:szCs w:val="21"/>
        </w:rPr>
        <w:t>的先进性和纯洁性，具有十分重要的意义。</w:t>
      </w:r>
      <w:r w:rsidRPr="00FF6D9C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[3]</w:t>
      </w:r>
      <w:bookmarkStart w:id="6" w:name="ref_[3]_19005558"/>
      <w:r w:rsidRPr="00FF6D9C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6"/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FF6D9C" w:rsidRPr="00FF6D9C" w:rsidRDefault="00FF6D9C" w:rsidP="00FF6D9C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</w:pPr>
      <w:bookmarkStart w:id="7" w:name="2"/>
      <w:bookmarkStart w:id="8" w:name="sub19005558_2"/>
      <w:bookmarkStart w:id="9" w:name="全文"/>
      <w:bookmarkEnd w:id="7"/>
      <w:bookmarkEnd w:id="8"/>
      <w:bookmarkEnd w:id="9"/>
      <w:r w:rsidRPr="00FF6D9C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中国共产党廉洁自律准则全文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中国共产党全体党员和各级党员领导干部</w:t>
      </w:r>
      <w:r w:rsidRPr="00FF6D9C">
        <w:rPr>
          <w:rFonts w:ascii="Arial" w:eastAsia="宋体" w:hAnsi="Arial" w:cs="Arial"/>
          <w:b/>
          <w:bCs/>
          <w:color w:val="333333"/>
          <w:kern w:val="0"/>
          <w:szCs w:val="21"/>
        </w:rPr>
        <w:t>必须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坚定共产主义理想和中国特色社会主义信念，</w:t>
      </w:r>
      <w:r w:rsidRPr="00FF6D9C">
        <w:rPr>
          <w:rFonts w:ascii="Arial" w:eastAsia="宋体" w:hAnsi="Arial" w:cs="Arial"/>
          <w:b/>
          <w:bCs/>
          <w:color w:val="333333"/>
          <w:kern w:val="0"/>
          <w:szCs w:val="21"/>
        </w:rPr>
        <w:t>必须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坚持全心全意为人民服务根本宗旨，</w:t>
      </w:r>
      <w:r w:rsidRPr="00FF6D9C">
        <w:rPr>
          <w:rFonts w:ascii="Arial" w:eastAsia="宋体" w:hAnsi="Arial" w:cs="Arial"/>
          <w:b/>
          <w:bCs/>
          <w:color w:val="333333"/>
          <w:kern w:val="0"/>
          <w:szCs w:val="21"/>
        </w:rPr>
        <w:t>必须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继承发扬党的优良传统和作风，</w:t>
      </w:r>
      <w:r w:rsidRPr="00FF6D9C">
        <w:rPr>
          <w:rFonts w:ascii="Arial" w:eastAsia="宋体" w:hAnsi="Arial" w:cs="Arial"/>
          <w:b/>
          <w:bCs/>
          <w:color w:val="333333"/>
          <w:kern w:val="0"/>
          <w:szCs w:val="21"/>
        </w:rPr>
        <w:t>必须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自觉培养高尚道德情操，努力弘扬中华民族传统美德，廉洁自律，接受监督，</w:t>
      </w:r>
      <w:proofErr w:type="gramStart"/>
      <w:r w:rsidRPr="00FF6D9C">
        <w:rPr>
          <w:rFonts w:ascii="Arial" w:eastAsia="宋体" w:hAnsi="Arial" w:cs="Arial"/>
          <w:color w:val="333333"/>
          <w:kern w:val="0"/>
          <w:szCs w:val="21"/>
        </w:rPr>
        <w:t>永葆党</w:t>
      </w:r>
      <w:proofErr w:type="gramEnd"/>
      <w:r w:rsidRPr="00FF6D9C">
        <w:rPr>
          <w:rFonts w:ascii="Arial" w:eastAsia="宋体" w:hAnsi="Arial" w:cs="Arial"/>
          <w:color w:val="333333"/>
          <w:kern w:val="0"/>
          <w:szCs w:val="21"/>
        </w:rPr>
        <w:t>的先进性和纯洁性。</w:t>
      </w:r>
    </w:p>
    <w:p w:rsidR="00FF6D9C" w:rsidRPr="00FF6D9C" w:rsidRDefault="00FF6D9C" w:rsidP="00FF6D9C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bookmarkStart w:id="10" w:name="2_1"/>
      <w:bookmarkStart w:id="11" w:name="sub19005558_2_1"/>
      <w:bookmarkStart w:id="12" w:name="党员廉洁自律规范"/>
      <w:bookmarkEnd w:id="10"/>
      <w:bookmarkEnd w:id="11"/>
      <w:bookmarkEnd w:id="12"/>
      <w:r w:rsidRPr="00FF6D9C">
        <w:rPr>
          <w:rFonts w:ascii="Arial" w:eastAsia="宋体" w:hAnsi="Arial" w:cs="Arial"/>
          <w:b/>
          <w:bCs/>
          <w:color w:val="333333"/>
          <w:kern w:val="0"/>
          <w:szCs w:val="21"/>
        </w:rPr>
        <w:t>中国共产党廉洁自律准则党员廉洁自律规范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第一条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坚持公私分明，先公后私，克己奉公。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第二条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proofErr w:type="gramStart"/>
      <w:r w:rsidRPr="00FF6D9C">
        <w:rPr>
          <w:rFonts w:ascii="Arial" w:eastAsia="宋体" w:hAnsi="Arial" w:cs="Arial"/>
          <w:color w:val="333333"/>
          <w:kern w:val="0"/>
          <w:szCs w:val="21"/>
        </w:rPr>
        <w:t>坚持崇廉拒腐</w:t>
      </w:r>
      <w:proofErr w:type="gramEnd"/>
      <w:r w:rsidRPr="00FF6D9C">
        <w:rPr>
          <w:rFonts w:ascii="Arial" w:eastAsia="宋体" w:hAnsi="Arial" w:cs="Arial"/>
          <w:color w:val="333333"/>
          <w:kern w:val="0"/>
          <w:szCs w:val="21"/>
        </w:rPr>
        <w:t>，清白做人，干净做事。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第三条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坚持尚俭戒奢，艰苦朴素，勤俭节约。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第四条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坚持吃苦在前，享受在后，甘于奉献。</w:t>
      </w:r>
    </w:p>
    <w:p w:rsidR="00FF6D9C" w:rsidRPr="00FF6D9C" w:rsidRDefault="00FF6D9C" w:rsidP="00FF6D9C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bookmarkStart w:id="13" w:name="2_2"/>
      <w:bookmarkStart w:id="14" w:name="sub19005558_2_2"/>
      <w:bookmarkStart w:id="15" w:name="党员领导干部廉洁自律规范"/>
      <w:bookmarkEnd w:id="13"/>
      <w:bookmarkEnd w:id="14"/>
      <w:bookmarkEnd w:id="15"/>
      <w:r w:rsidRPr="00FF6D9C">
        <w:rPr>
          <w:rFonts w:ascii="Arial" w:eastAsia="宋体" w:hAnsi="Arial" w:cs="Arial"/>
          <w:b/>
          <w:bCs/>
          <w:color w:val="333333"/>
          <w:kern w:val="0"/>
          <w:szCs w:val="21"/>
        </w:rPr>
        <w:t>中国共产党廉洁自律准则党员领导干部廉洁自律规范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第五条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廉洁从政，自觉保持人民公仆本色。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第六条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廉洁用权，自觉维护人民根本利益。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第七条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廉洁修身，自觉提升思想道德境界。</w:t>
      </w:r>
    </w:p>
    <w:p w:rsidR="00FF6D9C" w:rsidRPr="00FF6D9C" w:rsidRDefault="00FF6D9C" w:rsidP="00FF6D9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F6D9C">
        <w:rPr>
          <w:rFonts w:ascii="Arial" w:eastAsia="宋体" w:hAnsi="Arial" w:cs="Arial"/>
          <w:color w:val="333333"/>
          <w:kern w:val="0"/>
          <w:szCs w:val="21"/>
        </w:rPr>
        <w:t>第八条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FF6D9C">
        <w:rPr>
          <w:rFonts w:ascii="Arial" w:eastAsia="宋体" w:hAnsi="Arial" w:cs="Arial"/>
          <w:color w:val="333333"/>
          <w:kern w:val="0"/>
          <w:szCs w:val="21"/>
        </w:rPr>
        <w:t>廉洁齐家，自觉带头树立良好家风。</w:t>
      </w:r>
      <w:r w:rsidRPr="00FF6D9C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[4]</w:t>
      </w:r>
      <w:bookmarkStart w:id="16" w:name="ref_[4]_19005558"/>
      <w:r w:rsidRPr="00FF6D9C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16"/>
      <w:r w:rsidRPr="00FF6D9C">
        <w:rPr>
          <w:rFonts w:ascii="Arial" w:eastAsia="宋体" w:hAnsi="Arial" w:cs="Arial"/>
          <w:color w:val="333333"/>
          <w:kern w:val="0"/>
          <w:szCs w:val="21"/>
        </w:rPr>
        <w:t xml:space="preserve"> </w:t>
      </w:r>
    </w:p>
    <w:p w:rsidR="00FF6D9C" w:rsidRPr="00FF6D9C" w:rsidRDefault="00FF6D9C" w:rsidP="00FF6D9C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参考资料</w:t>
      </w:r>
    </w:p>
    <w:p w:rsidR="00FF6D9C" w:rsidRPr="00FF6D9C" w:rsidRDefault="00FF6D9C" w:rsidP="00FF6D9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1. </w:t>
      </w:r>
      <w:bookmarkStart w:id="17" w:name="refIndex_1_19005558"/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begin"/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HYPERLINK "http://baike.baidu.com/link?url=vCctibbeagrx5kA_QjAVr4uUmvFtXyYDWk3v_iaO7DAG4iDnzTC-bJZsUrVb9lcjWAg5DdXRg-3QvJdAuwMTBfoxhil9SPmdcDERQJEz0o9AyXCFPuD2udKD2wSh9pON5W_6XhBnTIb15Tl8E8rUfoVgsmukE25FbN4d6yKoMBxJ4EJwtls07j__7KRiBbbmFrJZdRZIXIThNvlxfvtSSa" \l "ref_[1]_19005558" \o "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向上跳转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"</w:instrTex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separate"/>
      </w:r>
      <w:r w:rsidRPr="00FF6D9C">
        <w:rPr>
          <w:rFonts w:ascii="Arial" w:eastAsia="宋体" w:hAnsi="Arial" w:cs="Arial"/>
          <w:color w:val="136EC2"/>
          <w:kern w:val="0"/>
          <w:sz w:val="18"/>
          <w:szCs w:val="18"/>
        </w:rPr>
        <w:t>  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end"/>
      </w:r>
      <w:bookmarkEnd w:id="17"/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hyperlink r:id="rId14" w:tgtFrame="_blank" w:history="1"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十八届五中全会将于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10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月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26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日至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29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日在京召开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 </w:t>
        </w:r>
      </w:hyperlink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．新华网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引用日期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2015-10-12]</w:t>
      </w:r>
    </w:p>
    <w:p w:rsidR="00FF6D9C" w:rsidRPr="00FF6D9C" w:rsidRDefault="00FF6D9C" w:rsidP="00FF6D9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2. </w:t>
      </w:r>
      <w:bookmarkStart w:id="18" w:name="refIndex_2_19005558"/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begin"/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HYPERLINK "http://baike.baidu.com/link?url=vCctibbeagrx5kA_QjAVr4uUmvFtXyYDWk3v_iaO7DAG4iDnzTC-bJZsUrVb9lcjWAg5DdXRg-3QvJdAuwMTBfoxhil9SPmdcDERQJEz0o9AyXCFPuD2udKD2wSh9pON5W_6XhBnTIb15Tl8E8rUfoVgsmukE25FbN4d6yKoMBxJ4EJwtls07j__7KRiBbbmFrJZdRZIXIThNvlxfvtSSa" \l "ref_[2]_19005558" \o "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向上跳转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"</w:instrTex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separate"/>
      </w:r>
      <w:r w:rsidRPr="00FF6D9C">
        <w:rPr>
          <w:rFonts w:ascii="Arial" w:eastAsia="宋体" w:hAnsi="Arial" w:cs="Arial"/>
          <w:color w:val="136EC2"/>
          <w:kern w:val="0"/>
          <w:sz w:val="18"/>
          <w:szCs w:val="18"/>
        </w:rPr>
        <w:t>  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end"/>
      </w:r>
      <w:bookmarkEnd w:id="18"/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hyperlink r:id="rId15" w:tgtFrame="_blank" w:history="1"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《中国共产党廉洁自律准则》法规解读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 xml:space="preserve"> 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微视频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 </w:t>
        </w:r>
      </w:hyperlink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．共产党员网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引用日期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2016-01-28]</w:t>
      </w:r>
    </w:p>
    <w:p w:rsidR="00FF6D9C" w:rsidRPr="00FF6D9C" w:rsidRDefault="00FF6D9C" w:rsidP="00FF6D9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3. </w:t>
      </w:r>
      <w:bookmarkStart w:id="19" w:name="refIndex_3_19005558"/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begin"/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HYPERLINK "http://baike.baidu.com/link?url=vCctibbeagrx5kA_QjAVr4uUmvFtXyYDWk3v_iaO7DAG4iDnzTC-bJZsUrVb9lcjWAg5DdXRg-3QvJdAuwMTBfoxhil9SPmdcDERQJEz0o9AyXCFPuD2udKD2wSh9pON5W_6XhBnTIb15Tl8E8rUfoVgsmukE25FbN4d6yKoMBxJ4EJwtls07j__7KRiBbbmFrJZdRZIXIThNvlxfvtSSa" \l "ref_[3]_19005558" \o "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向上跳转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"</w:instrTex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separate"/>
      </w:r>
      <w:r w:rsidRPr="00FF6D9C">
        <w:rPr>
          <w:rFonts w:ascii="Arial" w:eastAsia="宋体" w:hAnsi="Arial" w:cs="Arial"/>
          <w:color w:val="136EC2"/>
          <w:kern w:val="0"/>
          <w:sz w:val="18"/>
          <w:szCs w:val="18"/>
        </w:rPr>
        <w:t>  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end"/>
      </w:r>
      <w:bookmarkEnd w:id="19"/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hyperlink r:id="rId16" w:tgtFrame="_blank" w:history="1"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中共中央印发《中国共产党廉洁自律准则》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 </w:t>
        </w:r>
      </w:hyperlink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．中纪委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[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引用日期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2015-10-22]</w:t>
      </w:r>
    </w:p>
    <w:p w:rsidR="00FF6D9C" w:rsidRPr="00FF6D9C" w:rsidRDefault="00FF6D9C" w:rsidP="00FF6D9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4. </w:t>
      </w:r>
      <w:bookmarkStart w:id="20" w:name="refIndex_4_19005558"/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begin"/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HYPERLINK "http://baike.baidu.com/link?url=vCctibbeagrx5kA_QjAVr4uUmvFtXyYDWk3v_iaO7DAG4iDnzTC-bJZsUrVb9lcjWAg5DdXRg-3QvJdAuwMTBfoxhil9SPmdcDERQJEz0o9AyXCFPuD2udKD2wSh9pON5W_6XhBnTIb15Tl8E8rUfoVgsmukE25FbN4d6yKoMBxJ4EJwtls07j__7KRiBbbmFrJZdRZIXIThNvlxfvtSSa" \l "ref_[4]_19005558" \o "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向上跳转</w:instrText>
      </w:r>
      <w:r w:rsidRPr="00FF6D9C">
        <w:rPr>
          <w:rFonts w:ascii="Arial" w:eastAsia="宋体" w:hAnsi="Arial" w:cs="Arial" w:hint="eastAsia"/>
          <w:color w:val="333333"/>
          <w:kern w:val="0"/>
          <w:sz w:val="18"/>
          <w:szCs w:val="18"/>
        </w:rPr>
        <w:instrText>"</w:instrTex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instrText xml:space="preserve"> </w:instrTex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separate"/>
      </w:r>
      <w:r w:rsidRPr="00FF6D9C">
        <w:rPr>
          <w:rFonts w:ascii="Arial" w:eastAsia="宋体" w:hAnsi="Arial" w:cs="Arial"/>
          <w:color w:val="136EC2"/>
          <w:kern w:val="0"/>
          <w:sz w:val="18"/>
          <w:szCs w:val="18"/>
        </w:rPr>
        <w:t>  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fldChar w:fldCharType="end"/>
      </w:r>
      <w:bookmarkEnd w:id="20"/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hyperlink r:id="rId17" w:tgtFrame="_blank" w:history="1"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中共中央印发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 xml:space="preserve"> 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《中国共产党廉洁自律准则》</w:t>
        </w:r>
        <w:r w:rsidRPr="00FF6D9C">
          <w:rPr>
            <w:rFonts w:ascii="Arial" w:eastAsia="宋体" w:hAnsi="Arial" w:cs="Arial"/>
            <w:color w:val="136EC2"/>
            <w:kern w:val="0"/>
            <w:sz w:val="18"/>
            <w:szCs w:val="18"/>
          </w:rPr>
          <w:t> </w:t>
        </w:r>
      </w:hyperlink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．中共中央纪律检查委员会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[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引用日期</w:t>
      </w:r>
      <w:r w:rsidRPr="00FF6D9C">
        <w:rPr>
          <w:rFonts w:ascii="Arial" w:eastAsia="宋体" w:hAnsi="Arial" w:cs="Arial"/>
          <w:color w:val="333333"/>
          <w:kern w:val="0"/>
          <w:sz w:val="18"/>
          <w:szCs w:val="18"/>
        </w:rPr>
        <w:t>2015-10-21]</w:t>
      </w:r>
    </w:p>
    <w:p w:rsidR="00215CFA" w:rsidRPr="00FF6D9C" w:rsidRDefault="00215CFA"/>
    <w:sectPr w:rsidR="00215CFA" w:rsidRPr="00FF6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37" w:rsidRDefault="00FE7C37" w:rsidP="00FF6D9C">
      <w:r>
        <w:separator/>
      </w:r>
    </w:p>
  </w:endnote>
  <w:endnote w:type="continuationSeparator" w:id="0">
    <w:p w:rsidR="00FE7C37" w:rsidRDefault="00FE7C37" w:rsidP="00F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37" w:rsidRDefault="00FE7C37" w:rsidP="00FF6D9C">
      <w:r>
        <w:separator/>
      </w:r>
    </w:p>
  </w:footnote>
  <w:footnote w:type="continuationSeparator" w:id="0">
    <w:p w:rsidR="00FE7C37" w:rsidRDefault="00FE7C37" w:rsidP="00FF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3567"/>
    <w:multiLevelType w:val="multilevel"/>
    <w:tmpl w:val="ED84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72463"/>
    <w:multiLevelType w:val="multilevel"/>
    <w:tmpl w:val="40EA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47"/>
    <w:rsid w:val="00215CFA"/>
    <w:rsid w:val="00F56747"/>
    <w:rsid w:val="00FE7C37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D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D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5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965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989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4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50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40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05748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9787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6147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21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1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97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99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23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520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77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159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19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75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47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1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17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893.htm" TargetMode="External"/><Relationship Id="rId13" Type="http://schemas.openxmlformats.org/officeDocument/2006/relationships/hyperlink" Target="http://baike.baidu.com/view/3288080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ike.baidu.com/link?url=vCctibbeagrx5kA_QjAVr4uUmvFtXyYDWk3v_iaO7DAG4iDnzTC-bJZsUrVb9lcjWAg5DdXRg-3QvJdAuwMTBfoxhil9SPmdcDERQJEz0o9AyXCFPuD2udKD2wSh9pON5W_6XhBnTIb15Tl8E8rUfoVgsmukE25FbN4d6yKoMBxJ4EJwtls07j__7KRiBbbmFrJZdRZIXIThNvlxfvtSSa" TargetMode="External"/><Relationship Id="rId17" Type="http://schemas.openxmlformats.org/officeDocument/2006/relationships/hyperlink" Target="http://baike.baidu.com/redirect/7aa9athoah6cFjsukjcHD1ktqlgnORVhW9PzGt1H0sa42Ep4heh8x9aWz_hjV7Fqgy7yq-gnS619Q2wYCaVKO5rxYhsGkoLNP4MUnKBKXDn5KuBj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baidu.com/redirect/468cqcmC4REUeqi2-6_uPV9VmI6hKQmIjAzMUgZje_VG2HfEgZaQx3-MPZSfZ6mry1RHcciNDeK29-COhQtPkhqaEBw2dG3DS6nFOJPFvUg3MUx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link?url=vCctibbeagrx5kA_QjAVr4uUmvFtXyYDWk3v_iaO7DAG4iDnzTC-bJZsUrVb9lcjWAg5DdXRg-3QvJdAuwMTBfoxhil9SPmdcDERQJEz0o9AyXCFPuD2udKD2wSh9pON5W_6XhBnTIb15Tl8E8rUfoVgsmukE25FbN4d6yKoMBxJ4EJwtls07j__7KRiBbbmFrJZdRZIXIThNvlxfvtS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redirect/ad57Rt9PE-i4a8KsJwlhuou7IG3yyTwqt-5QKcMODvDNOzz3L8gdP_BAStUAErLx1tg6q-q9tKCdQC8a9k5O7eU" TargetMode="External"/><Relationship Id="rId10" Type="http://schemas.openxmlformats.org/officeDocument/2006/relationships/hyperlink" Target="http://baike.baidu.com/link?url=vCctibbeagrx5kA_QjAVr4uUmvFtXyYDWk3v_iaO7DAG4iDnzTC-bJZsUrVb9lcjWAg5DdXRg-3QvJdAuwMTBfoxhil9SPmdcDERQJEz0o9AyXCFPuD2udKD2wSh9pON5W_6XhBnTIb15Tl8E8rUfoVgsmukE25FbN4d6yKoMBxJ4EJwtls07j__7KRiBbbmFrJZdRZIXIThNvlxfvtS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ike.baidu.com/link?url=vCctibbeagrx5kA_QjAVr4uUmvFtXyYDWk3v_iaO7DAG4iDnzTC-bJZsUrVb9lcjWAg5DdXRg-3QvJdAuwMTBfoxhil9SPmdcDERQJEz0o9AyXCFPuD2udKD2wSh9pON5W_6XhBnTIb15Tl8E8rUfoVgsmukE25FbN4d6yKoMBxJ4EJwtls07j__7KRiBbbmFrJZdRZIXIThNvlxfvtSSa" TargetMode="External"/><Relationship Id="rId14" Type="http://schemas.openxmlformats.org/officeDocument/2006/relationships/hyperlink" Target="http://baike.baidu.com/redirect/5885TLvR1vwE42wFvRF-aOaL0qjgX3WESxwcKSXbK7ZTf3EGXzJxBRW7Qjks1gMC0n_AFfBFpD5JiAjWT7ZKqAWr7SHBJ7Ys0eX7-bQxHigKpVf81asKgFaf5lX8d0cRL5mpr2_h9G8i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2016-05-30T03:09:00Z</dcterms:created>
  <dcterms:modified xsi:type="dcterms:W3CDTF">2016-05-30T03:10:00Z</dcterms:modified>
</cp:coreProperties>
</file>