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805" w:rsidRPr="00702805" w:rsidRDefault="00702805" w:rsidP="00702805">
      <w:pPr>
        <w:widowControl/>
        <w:shd w:val="clear" w:color="auto" w:fill="FFFFFF"/>
        <w:spacing w:before="100" w:beforeAutospacing="1" w:after="100" w:afterAutospacing="1"/>
        <w:ind w:left="720"/>
        <w:jc w:val="left"/>
        <w:outlineLvl w:val="0"/>
        <w:rPr>
          <w:rFonts w:ascii="Arial" w:eastAsia="宋体" w:hAnsi="Arial" w:cs="Arial"/>
          <w:b/>
          <w:bCs/>
          <w:color w:val="333333"/>
          <w:kern w:val="36"/>
          <w:sz w:val="36"/>
          <w:szCs w:val="36"/>
        </w:rPr>
      </w:pPr>
      <w:r w:rsidRPr="00702805">
        <w:rPr>
          <w:rFonts w:ascii="Arial" w:eastAsia="宋体" w:hAnsi="Arial" w:cs="Arial"/>
          <w:b/>
          <w:bCs/>
          <w:color w:val="333333"/>
          <w:kern w:val="36"/>
          <w:sz w:val="36"/>
          <w:szCs w:val="36"/>
        </w:rPr>
        <w:t>政治经济学批判</w:t>
      </w:r>
    </w:p>
    <w:p w:rsidR="00702805" w:rsidRPr="00702805" w:rsidRDefault="00702805" w:rsidP="00702805">
      <w:pPr>
        <w:widowControl/>
        <w:shd w:val="clear" w:color="auto" w:fill="FFFFFF"/>
        <w:spacing w:line="360" w:lineRule="atLeast"/>
        <w:ind w:firstLine="480"/>
        <w:jc w:val="left"/>
        <w:rPr>
          <w:rFonts w:ascii="Arial" w:eastAsia="宋体" w:hAnsi="Arial" w:cs="Arial"/>
          <w:color w:val="333333"/>
          <w:kern w:val="0"/>
          <w:szCs w:val="21"/>
        </w:rPr>
      </w:pPr>
      <w:r w:rsidRPr="00702805">
        <w:rPr>
          <w:rFonts w:ascii="Arial" w:eastAsia="宋体" w:hAnsi="Arial" w:cs="Arial"/>
          <w:color w:val="333333"/>
          <w:kern w:val="0"/>
          <w:szCs w:val="21"/>
        </w:rPr>
        <w:t>K.</w:t>
      </w:r>
      <w:r w:rsidRPr="00702805">
        <w:rPr>
          <w:rFonts w:ascii="Arial" w:eastAsia="宋体" w:hAnsi="Arial" w:cs="Arial"/>
          <w:color w:val="333333"/>
          <w:kern w:val="0"/>
          <w:szCs w:val="21"/>
        </w:rPr>
        <w:t>马克思公开发表的第一部政治经济学著作。写成于</w:t>
      </w:r>
      <w:r w:rsidRPr="00702805">
        <w:rPr>
          <w:rFonts w:ascii="Arial" w:eastAsia="宋体" w:hAnsi="Arial" w:cs="Arial"/>
          <w:color w:val="333333"/>
          <w:kern w:val="0"/>
          <w:szCs w:val="21"/>
        </w:rPr>
        <w:t>1857</w:t>
      </w:r>
      <w:r w:rsidRPr="00702805">
        <w:rPr>
          <w:rFonts w:ascii="Arial" w:eastAsia="宋体" w:hAnsi="Arial" w:cs="Arial"/>
          <w:color w:val="333333"/>
          <w:kern w:val="0"/>
          <w:szCs w:val="21"/>
        </w:rPr>
        <w:t>～</w:t>
      </w:r>
      <w:r w:rsidRPr="00702805">
        <w:rPr>
          <w:rFonts w:ascii="Arial" w:eastAsia="宋体" w:hAnsi="Arial" w:cs="Arial"/>
          <w:color w:val="333333"/>
          <w:kern w:val="0"/>
          <w:szCs w:val="21"/>
        </w:rPr>
        <w:t>1858</w:t>
      </w:r>
      <w:r w:rsidRPr="00702805">
        <w:rPr>
          <w:rFonts w:ascii="Arial" w:eastAsia="宋体" w:hAnsi="Arial" w:cs="Arial"/>
          <w:color w:val="333333"/>
          <w:kern w:val="0"/>
          <w:szCs w:val="21"/>
        </w:rPr>
        <w:t>年，</w:t>
      </w:r>
      <w:r w:rsidRPr="00702805">
        <w:rPr>
          <w:rFonts w:ascii="Arial" w:eastAsia="宋体" w:hAnsi="Arial" w:cs="Arial"/>
          <w:color w:val="333333"/>
          <w:kern w:val="0"/>
          <w:szCs w:val="21"/>
        </w:rPr>
        <w:t>1859</w:t>
      </w:r>
      <w:r w:rsidRPr="00702805">
        <w:rPr>
          <w:rFonts w:ascii="Arial" w:eastAsia="宋体" w:hAnsi="Arial" w:cs="Arial"/>
          <w:color w:val="333333"/>
          <w:kern w:val="0"/>
          <w:szCs w:val="21"/>
        </w:rPr>
        <w:t>年</w:t>
      </w:r>
      <w:r w:rsidRPr="00702805">
        <w:rPr>
          <w:rFonts w:ascii="Arial" w:eastAsia="宋体" w:hAnsi="Arial" w:cs="Arial"/>
          <w:color w:val="333333"/>
          <w:kern w:val="0"/>
          <w:szCs w:val="21"/>
        </w:rPr>
        <w:t>6</w:t>
      </w:r>
      <w:r w:rsidRPr="00702805">
        <w:rPr>
          <w:rFonts w:ascii="Arial" w:eastAsia="宋体" w:hAnsi="Arial" w:cs="Arial"/>
          <w:color w:val="333333"/>
          <w:kern w:val="0"/>
          <w:szCs w:val="21"/>
        </w:rPr>
        <w:t>月由柏林敦克尔出版社出版。</w:t>
      </w:r>
    </w:p>
    <w:p w:rsidR="00702805" w:rsidRPr="00702805" w:rsidRDefault="00702805" w:rsidP="00702805">
      <w:pPr>
        <w:widowControl/>
        <w:shd w:val="clear" w:color="auto" w:fill="FFFFFF"/>
        <w:jc w:val="left"/>
        <w:rPr>
          <w:rFonts w:ascii="Arial" w:eastAsia="宋体" w:hAnsi="Arial" w:cs="Arial"/>
          <w:color w:val="333333"/>
          <w:kern w:val="0"/>
          <w:sz w:val="18"/>
          <w:szCs w:val="18"/>
        </w:rPr>
      </w:pPr>
      <w:r w:rsidRPr="00702805">
        <w:rPr>
          <w:rFonts w:ascii="Arial" w:eastAsia="宋体" w:hAnsi="Arial" w:cs="Arial"/>
          <w:color w:val="333333"/>
          <w:kern w:val="0"/>
          <w:sz w:val="18"/>
          <w:szCs w:val="18"/>
        </w:rPr>
        <w:t>书</w:t>
      </w:r>
      <w:r w:rsidRPr="00702805">
        <w:rPr>
          <w:rFonts w:ascii="Arial" w:eastAsia="宋体" w:hAnsi="Arial" w:cs="Arial"/>
          <w:color w:val="333333"/>
          <w:kern w:val="0"/>
          <w:sz w:val="18"/>
          <w:szCs w:val="18"/>
        </w:rPr>
        <w:t>    </w:t>
      </w:r>
      <w:r w:rsidRPr="00702805">
        <w:rPr>
          <w:rFonts w:ascii="Arial" w:eastAsia="宋体" w:hAnsi="Arial" w:cs="Arial"/>
          <w:color w:val="333333"/>
          <w:kern w:val="0"/>
          <w:sz w:val="18"/>
          <w:szCs w:val="18"/>
        </w:rPr>
        <w:t>名</w:t>
      </w:r>
    </w:p>
    <w:p w:rsidR="00702805" w:rsidRPr="00702805" w:rsidRDefault="00702805" w:rsidP="00702805">
      <w:pPr>
        <w:widowControl/>
        <w:shd w:val="clear" w:color="auto" w:fill="FFFFFF"/>
        <w:ind w:left="720"/>
        <w:jc w:val="left"/>
        <w:rPr>
          <w:rFonts w:ascii="Arial" w:eastAsia="宋体" w:hAnsi="Arial" w:cs="Arial"/>
          <w:color w:val="333333"/>
          <w:kern w:val="0"/>
          <w:sz w:val="18"/>
          <w:szCs w:val="18"/>
        </w:rPr>
      </w:pPr>
      <w:r w:rsidRPr="00702805">
        <w:rPr>
          <w:rFonts w:ascii="Arial" w:eastAsia="宋体" w:hAnsi="Arial" w:cs="Arial"/>
          <w:color w:val="333333"/>
          <w:kern w:val="0"/>
          <w:sz w:val="18"/>
          <w:szCs w:val="18"/>
        </w:rPr>
        <w:t>政治经济学批判</w:t>
      </w:r>
      <w:r w:rsidRPr="00702805">
        <w:rPr>
          <w:rFonts w:ascii="Arial" w:eastAsia="宋体" w:hAnsi="Arial" w:cs="Arial"/>
          <w:color w:val="333333"/>
          <w:kern w:val="0"/>
          <w:sz w:val="18"/>
          <w:szCs w:val="18"/>
        </w:rPr>
        <w:t xml:space="preserve"> </w:t>
      </w:r>
    </w:p>
    <w:p w:rsidR="00702805" w:rsidRPr="00702805" w:rsidRDefault="00702805" w:rsidP="00702805">
      <w:pPr>
        <w:widowControl/>
        <w:shd w:val="clear" w:color="auto" w:fill="FFFFFF"/>
        <w:jc w:val="left"/>
        <w:rPr>
          <w:rFonts w:ascii="Arial" w:eastAsia="宋体" w:hAnsi="Arial" w:cs="Arial"/>
          <w:color w:val="333333"/>
          <w:kern w:val="0"/>
          <w:sz w:val="18"/>
          <w:szCs w:val="18"/>
        </w:rPr>
      </w:pPr>
      <w:r w:rsidRPr="00702805">
        <w:rPr>
          <w:rFonts w:ascii="Arial" w:eastAsia="宋体" w:hAnsi="Arial" w:cs="Arial"/>
          <w:color w:val="333333"/>
          <w:kern w:val="0"/>
          <w:sz w:val="18"/>
          <w:szCs w:val="18"/>
        </w:rPr>
        <w:t>作</w:t>
      </w:r>
      <w:r w:rsidRPr="00702805">
        <w:rPr>
          <w:rFonts w:ascii="Arial" w:eastAsia="宋体" w:hAnsi="Arial" w:cs="Arial"/>
          <w:color w:val="333333"/>
          <w:kern w:val="0"/>
          <w:sz w:val="18"/>
          <w:szCs w:val="18"/>
        </w:rPr>
        <w:t>    </w:t>
      </w:r>
      <w:r w:rsidRPr="00702805">
        <w:rPr>
          <w:rFonts w:ascii="Arial" w:eastAsia="宋体" w:hAnsi="Arial" w:cs="Arial"/>
          <w:color w:val="333333"/>
          <w:kern w:val="0"/>
          <w:sz w:val="18"/>
          <w:szCs w:val="18"/>
        </w:rPr>
        <w:t>者</w:t>
      </w:r>
    </w:p>
    <w:p w:rsidR="00702805" w:rsidRPr="00702805" w:rsidRDefault="00702805" w:rsidP="00702805">
      <w:pPr>
        <w:widowControl/>
        <w:shd w:val="clear" w:color="auto" w:fill="FFFFFF"/>
        <w:ind w:left="720"/>
        <w:jc w:val="left"/>
        <w:rPr>
          <w:rFonts w:ascii="Arial" w:eastAsia="宋体" w:hAnsi="Arial" w:cs="Arial"/>
          <w:color w:val="333333"/>
          <w:kern w:val="0"/>
          <w:sz w:val="18"/>
          <w:szCs w:val="18"/>
        </w:rPr>
      </w:pPr>
      <w:hyperlink r:id="rId8" w:tgtFrame="_blank" w:history="1">
        <w:r w:rsidRPr="00702805">
          <w:rPr>
            <w:rFonts w:ascii="Arial" w:eastAsia="宋体" w:hAnsi="Arial" w:cs="Arial"/>
            <w:color w:val="136EC2"/>
            <w:kern w:val="0"/>
            <w:sz w:val="18"/>
            <w:szCs w:val="18"/>
          </w:rPr>
          <w:t>卡尔</w:t>
        </w:r>
        <w:r w:rsidRPr="00702805">
          <w:rPr>
            <w:rFonts w:ascii="Arial" w:eastAsia="宋体" w:hAnsi="Arial" w:cs="Arial"/>
            <w:color w:val="136EC2"/>
            <w:kern w:val="0"/>
            <w:sz w:val="18"/>
            <w:szCs w:val="18"/>
          </w:rPr>
          <w:t>·</w:t>
        </w:r>
        <w:r w:rsidRPr="00702805">
          <w:rPr>
            <w:rFonts w:ascii="Arial" w:eastAsia="宋体" w:hAnsi="Arial" w:cs="Arial"/>
            <w:color w:val="136EC2"/>
            <w:kern w:val="0"/>
            <w:sz w:val="18"/>
            <w:szCs w:val="18"/>
          </w:rPr>
          <w:t>马克思</w:t>
        </w:r>
      </w:hyperlink>
      <w:r w:rsidRPr="00702805">
        <w:rPr>
          <w:rFonts w:ascii="Arial" w:eastAsia="宋体" w:hAnsi="Arial" w:cs="Arial"/>
          <w:color w:val="333333"/>
          <w:kern w:val="0"/>
          <w:sz w:val="18"/>
          <w:szCs w:val="18"/>
        </w:rPr>
        <w:t xml:space="preserve"> </w:t>
      </w:r>
    </w:p>
    <w:p w:rsidR="00702805" w:rsidRPr="00702805" w:rsidRDefault="00702805" w:rsidP="00702805">
      <w:pPr>
        <w:widowControl/>
        <w:shd w:val="clear" w:color="auto" w:fill="FFFFFF"/>
        <w:jc w:val="left"/>
        <w:rPr>
          <w:rFonts w:ascii="Arial" w:eastAsia="宋体" w:hAnsi="Arial" w:cs="Arial"/>
          <w:color w:val="333333"/>
          <w:kern w:val="0"/>
          <w:sz w:val="18"/>
          <w:szCs w:val="18"/>
        </w:rPr>
      </w:pPr>
      <w:r w:rsidRPr="00702805">
        <w:rPr>
          <w:rFonts w:ascii="Arial" w:eastAsia="宋体" w:hAnsi="Arial" w:cs="Arial"/>
          <w:color w:val="333333"/>
          <w:kern w:val="0"/>
          <w:sz w:val="18"/>
          <w:szCs w:val="18"/>
        </w:rPr>
        <w:t>出版社</w:t>
      </w:r>
    </w:p>
    <w:p w:rsidR="00702805" w:rsidRPr="00702805" w:rsidRDefault="00702805" w:rsidP="00702805">
      <w:pPr>
        <w:widowControl/>
        <w:shd w:val="clear" w:color="auto" w:fill="FFFFFF"/>
        <w:ind w:left="720"/>
        <w:jc w:val="left"/>
        <w:rPr>
          <w:rFonts w:ascii="Arial" w:eastAsia="宋体" w:hAnsi="Arial" w:cs="Arial"/>
          <w:color w:val="333333"/>
          <w:kern w:val="0"/>
          <w:sz w:val="18"/>
          <w:szCs w:val="18"/>
        </w:rPr>
      </w:pPr>
      <w:r w:rsidRPr="00702805">
        <w:rPr>
          <w:rFonts w:ascii="Arial" w:eastAsia="宋体" w:hAnsi="Arial" w:cs="Arial"/>
          <w:color w:val="333333"/>
          <w:kern w:val="0"/>
          <w:sz w:val="18"/>
          <w:szCs w:val="18"/>
        </w:rPr>
        <w:t>柏林敦克尔出版社</w:t>
      </w:r>
      <w:r w:rsidRPr="00702805">
        <w:rPr>
          <w:rFonts w:ascii="Arial" w:eastAsia="宋体" w:hAnsi="Arial" w:cs="Arial"/>
          <w:color w:val="333333"/>
          <w:kern w:val="0"/>
          <w:sz w:val="18"/>
          <w:szCs w:val="18"/>
        </w:rPr>
        <w:t xml:space="preserve"> </w:t>
      </w:r>
    </w:p>
    <w:p w:rsidR="00702805" w:rsidRPr="00702805" w:rsidRDefault="00702805" w:rsidP="00702805">
      <w:pPr>
        <w:widowControl/>
        <w:shd w:val="clear" w:color="auto" w:fill="FFFFFF"/>
        <w:jc w:val="left"/>
        <w:rPr>
          <w:rFonts w:ascii="Arial" w:eastAsia="宋体" w:hAnsi="Arial" w:cs="Arial"/>
          <w:color w:val="333333"/>
          <w:kern w:val="0"/>
          <w:sz w:val="18"/>
          <w:szCs w:val="18"/>
        </w:rPr>
      </w:pPr>
      <w:r w:rsidRPr="00702805">
        <w:rPr>
          <w:rFonts w:ascii="Arial" w:eastAsia="宋体" w:hAnsi="Arial" w:cs="Arial"/>
          <w:color w:val="333333"/>
          <w:kern w:val="0"/>
          <w:sz w:val="18"/>
          <w:szCs w:val="18"/>
        </w:rPr>
        <w:t>出版时间</w:t>
      </w:r>
    </w:p>
    <w:p w:rsidR="00702805" w:rsidRPr="00702805" w:rsidRDefault="00702805" w:rsidP="00702805">
      <w:pPr>
        <w:widowControl/>
        <w:shd w:val="clear" w:color="auto" w:fill="FFFFFF"/>
        <w:ind w:left="720"/>
        <w:jc w:val="left"/>
        <w:rPr>
          <w:rFonts w:ascii="Arial" w:eastAsia="宋体" w:hAnsi="Arial" w:cs="Arial"/>
          <w:color w:val="333333"/>
          <w:kern w:val="0"/>
          <w:sz w:val="18"/>
          <w:szCs w:val="18"/>
        </w:rPr>
      </w:pPr>
      <w:r w:rsidRPr="00702805">
        <w:rPr>
          <w:rFonts w:ascii="Arial" w:eastAsia="宋体" w:hAnsi="Arial" w:cs="Arial"/>
          <w:color w:val="333333"/>
          <w:kern w:val="0"/>
          <w:sz w:val="18"/>
          <w:szCs w:val="18"/>
        </w:rPr>
        <w:t xml:space="preserve">1859 </w:t>
      </w:r>
    </w:p>
    <w:p w:rsidR="00702805" w:rsidRPr="00702805" w:rsidRDefault="00702805" w:rsidP="00702805">
      <w:pPr>
        <w:widowControl/>
        <w:shd w:val="clear" w:color="auto" w:fill="FBFBFB"/>
        <w:spacing w:line="720" w:lineRule="atLeast"/>
        <w:ind w:left="300"/>
        <w:jc w:val="center"/>
        <w:outlineLvl w:val="1"/>
        <w:rPr>
          <w:rFonts w:ascii="Arial" w:eastAsia="宋体" w:hAnsi="Arial" w:cs="Arial"/>
          <w:color w:val="333333"/>
          <w:kern w:val="0"/>
          <w:sz w:val="27"/>
          <w:szCs w:val="27"/>
        </w:rPr>
      </w:pPr>
      <w:r w:rsidRPr="00702805">
        <w:rPr>
          <w:rFonts w:ascii="Arial" w:eastAsia="宋体" w:hAnsi="Arial" w:cs="Arial"/>
          <w:color w:val="333333"/>
          <w:kern w:val="0"/>
          <w:sz w:val="27"/>
          <w:szCs w:val="27"/>
        </w:rPr>
        <w:t>目录</w:t>
      </w:r>
    </w:p>
    <w:p w:rsidR="00702805" w:rsidRPr="00702805" w:rsidRDefault="00702805" w:rsidP="00702805">
      <w:pPr>
        <w:widowControl/>
        <w:numPr>
          <w:ilvl w:val="0"/>
          <w:numId w:val="1"/>
        </w:numPr>
        <w:shd w:val="clear" w:color="auto" w:fill="FFFFFF"/>
        <w:spacing w:before="100" w:beforeAutospacing="1" w:after="100" w:afterAutospacing="1"/>
        <w:jc w:val="left"/>
        <w:rPr>
          <w:rFonts w:ascii="Arial" w:eastAsia="宋体" w:hAnsi="Arial" w:cs="Arial"/>
          <w:color w:val="333333"/>
          <w:kern w:val="0"/>
          <w:sz w:val="18"/>
          <w:szCs w:val="18"/>
        </w:rPr>
      </w:pPr>
      <w:r w:rsidRPr="00702805">
        <w:rPr>
          <w:rFonts w:ascii="Arial" w:eastAsia="宋体" w:hAnsi="Arial" w:cs="Arial"/>
          <w:color w:val="333333"/>
          <w:kern w:val="0"/>
          <w:sz w:val="18"/>
          <w:szCs w:val="18"/>
        </w:rPr>
        <w:t xml:space="preserve">1 </w:t>
      </w:r>
      <w:hyperlink r:id="rId9" w:anchor="1" w:history="1">
        <w:r w:rsidRPr="00702805">
          <w:rPr>
            <w:rFonts w:ascii="Arial" w:eastAsia="宋体" w:hAnsi="Arial" w:cs="Arial"/>
            <w:color w:val="136EC2"/>
            <w:kern w:val="0"/>
            <w:sz w:val="18"/>
            <w:szCs w:val="18"/>
          </w:rPr>
          <w:t>写作背景</w:t>
        </w:r>
      </w:hyperlink>
      <w:r w:rsidRPr="00702805">
        <w:rPr>
          <w:rFonts w:ascii="Arial" w:eastAsia="宋体" w:hAnsi="Arial" w:cs="Arial"/>
          <w:color w:val="333333"/>
          <w:kern w:val="0"/>
          <w:sz w:val="18"/>
          <w:szCs w:val="18"/>
        </w:rPr>
        <w:t xml:space="preserve"> </w:t>
      </w:r>
    </w:p>
    <w:p w:rsidR="00702805" w:rsidRPr="00702805" w:rsidRDefault="00702805" w:rsidP="00702805">
      <w:pPr>
        <w:widowControl/>
        <w:numPr>
          <w:ilvl w:val="0"/>
          <w:numId w:val="1"/>
        </w:numPr>
        <w:shd w:val="clear" w:color="auto" w:fill="FFFFFF"/>
        <w:spacing w:before="100" w:beforeAutospacing="1" w:after="100" w:afterAutospacing="1"/>
        <w:jc w:val="left"/>
        <w:rPr>
          <w:rFonts w:ascii="Arial" w:eastAsia="宋体" w:hAnsi="Arial" w:cs="Arial"/>
          <w:color w:val="333333"/>
          <w:kern w:val="0"/>
          <w:sz w:val="18"/>
          <w:szCs w:val="18"/>
        </w:rPr>
      </w:pPr>
      <w:r w:rsidRPr="00702805">
        <w:rPr>
          <w:rFonts w:ascii="Arial" w:eastAsia="宋体" w:hAnsi="Arial" w:cs="Arial"/>
          <w:color w:val="333333"/>
          <w:kern w:val="0"/>
          <w:sz w:val="18"/>
          <w:szCs w:val="18"/>
        </w:rPr>
        <w:t xml:space="preserve">2 </w:t>
      </w:r>
      <w:hyperlink r:id="rId10" w:anchor="2" w:history="1">
        <w:r w:rsidRPr="00702805">
          <w:rPr>
            <w:rFonts w:ascii="Arial" w:eastAsia="宋体" w:hAnsi="Arial" w:cs="Arial"/>
            <w:color w:val="136EC2"/>
            <w:kern w:val="0"/>
            <w:sz w:val="18"/>
            <w:szCs w:val="18"/>
          </w:rPr>
          <w:t>内容简介</w:t>
        </w:r>
      </w:hyperlink>
      <w:r w:rsidRPr="00702805">
        <w:rPr>
          <w:rFonts w:ascii="Arial" w:eastAsia="宋体" w:hAnsi="Arial" w:cs="Arial"/>
          <w:color w:val="333333"/>
          <w:kern w:val="0"/>
          <w:sz w:val="18"/>
          <w:szCs w:val="18"/>
        </w:rPr>
        <w:t xml:space="preserve"> </w:t>
      </w:r>
    </w:p>
    <w:p w:rsidR="00702805" w:rsidRPr="00702805" w:rsidRDefault="00702805" w:rsidP="00702805">
      <w:pPr>
        <w:widowControl/>
        <w:numPr>
          <w:ilvl w:val="0"/>
          <w:numId w:val="1"/>
        </w:numPr>
        <w:shd w:val="clear" w:color="auto" w:fill="FFFFFF"/>
        <w:spacing w:before="100" w:beforeAutospacing="1" w:after="100" w:afterAutospacing="1"/>
        <w:jc w:val="left"/>
        <w:rPr>
          <w:rFonts w:ascii="Arial" w:eastAsia="宋体" w:hAnsi="Arial" w:cs="Arial"/>
          <w:color w:val="333333"/>
          <w:kern w:val="0"/>
          <w:sz w:val="18"/>
          <w:szCs w:val="18"/>
        </w:rPr>
      </w:pPr>
      <w:r w:rsidRPr="00702805">
        <w:rPr>
          <w:rFonts w:ascii="Arial" w:eastAsia="宋体" w:hAnsi="Arial" w:cs="Arial"/>
          <w:color w:val="333333"/>
          <w:kern w:val="0"/>
          <w:sz w:val="18"/>
          <w:szCs w:val="18"/>
        </w:rPr>
        <w:t xml:space="preserve">3 </w:t>
      </w:r>
      <w:hyperlink r:id="rId11" w:anchor="3" w:history="1">
        <w:r w:rsidRPr="00702805">
          <w:rPr>
            <w:rFonts w:ascii="Arial" w:eastAsia="宋体" w:hAnsi="Arial" w:cs="Arial"/>
            <w:color w:val="136EC2"/>
            <w:kern w:val="0"/>
            <w:sz w:val="18"/>
            <w:szCs w:val="18"/>
          </w:rPr>
          <w:t>内容节选</w:t>
        </w:r>
      </w:hyperlink>
      <w:r w:rsidRPr="00702805">
        <w:rPr>
          <w:rFonts w:ascii="Arial" w:eastAsia="宋体" w:hAnsi="Arial" w:cs="Arial"/>
          <w:color w:val="333333"/>
          <w:kern w:val="0"/>
          <w:sz w:val="18"/>
          <w:szCs w:val="18"/>
        </w:rPr>
        <w:t xml:space="preserve"> </w:t>
      </w:r>
    </w:p>
    <w:p w:rsidR="00702805" w:rsidRPr="00702805" w:rsidRDefault="00702805" w:rsidP="00702805">
      <w:pPr>
        <w:widowControl/>
        <w:shd w:val="clear" w:color="auto" w:fill="FFFFFF"/>
        <w:spacing w:before="100" w:beforeAutospacing="1" w:after="100" w:afterAutospacing="1"/>
        <w:jc w:val="left"/>
        <w:outlineLvl w:val="1"/>
        <w:rPr>
          <w:rFonts w:ascii="Arial" w:eastAsia="宋体" w:hAnsi="Arial" w:cs="Arial"/>
          <w:b/>
          <w:bCs/>
          <w:color w:val="333333"/>
          <w:kern w:val="0"/>
          <w:sz w:val="27"/>
          <w:szCs w:val="27"/>
        </w:rPr>
      </w:pPr>
      <w:bookmarkStart w:id="0" w:name="1"/>
      <w:bookmarkStart w:id="1" w:name="sub1429527_1"/>
      <w:bookmarkStart w:id="2" w:name="写作背景"/>
      <w:bookmarkEnd w:id="0"/>
      <w:bookmarkEnd w:id="1"/>
      <w:bookmarkEnd w:id="2"/>
      <w:r w:rsidRPr="00702805">
        <w:rPr>
          <w:rFonts w:ascii="Arial" w:eastAsia="宋体" w:hAnsi="Arial" w:cs="Arial"/>
          <w:b/>
          <w:bCs/>
          <w:color w:val="333333"/>
          <w:kern w:val="0"/>
          <w:sz w:val="27"/>
          <w:szCs w:val="27"/>
        </w:rPr>
        <w:t>政治经济学批判写作背景</w:t>
      </w:r>
    </w:p>
    <w:p w:rsidR="00702805" w:rsidRPr="00702805" w:rsidRDefault="00702805" w:rsidP="00702805">
      <w:pPr>
        <w:widowControl/>
        <w:shd w:val="clear" w:color="auto" w:fill="FFFFFF"/>
        <w:spacing w:line="360" w:lineRule="atLeast"/>
        <w:ind w:firstLine="480"/>
        <w:jc w:val="left"/>
        <w:rPr>
          <w:rFonts w:ascii="Arial" w:eastAsia="宋体" w:hAnsi="Arial" w:cs="Arial"/>
          <w:color w:val="333333"/>
          <w:kern w:val="0"/>
          <w:szCs w:val="21"/>
        </w:rPr>
      </w:pPr>
      <w:r w:rsidRPr="00702805">
        <w:rPr>
          <w:rFonts w:ascii="Arial" w:eastAsia="宋体" w:hAnsi="Arial" w:cs="Arial"/>
          <w:color w:val="333333"/>
          <w:kern w:val="0"/>
          <w:szCs w:val="21"/>
        </w:rPr>
        <w:t>19</w:t>
      </w:r>
      <w:r w:rsidRPr="00702805">
        <w:rPr>
          <w:rFonts w:ascii="Arial" w:eastAsia="宋体" w:hAnsi="Arial" w:cs="Arial"/>
          <w:color w:val="333333"/>
          <w:kern w:val="0"/>
          <w:szCs w:val="21"/>
        </w:rPr>
        <w:t>世纪</w:t>
      </w:r>
      <w:r w:rsidRPr="00702805">
        <w:rPr>
          <w:rFonts w:ascii="Arial" w:eastAsia="宋体" w:hAnsi="Arial" w:cs="Arial"/>
          <w:color w:val="333333"/>
          <w:kern w:val="0"/>
          <w:szCs w:val="21"/>
        </w:rPr>
        <w:t>50</w:t>
      </w:r>
      <w:r w:rsidRPr="00702805">
        <w:rPr>
          <w:rFonts w:ascii="Arial" w:eastAsia="宋体" w:hAnsi="Arial" w:cs="Arial"/>
          <w:color w:val="333333"/>
          <w:kern w:val="0"/>
          <w:szCs w:val="21"/>
        </w:rPr>
        <w:t>年代后期，马克思认为伴随着</w:t>
      </w:r>
      <w:r w:rsidRPr="00702805">
        <w:rPr>
          <w:rFonts w:ascii="Arial" w:eastAsia="宋体" w:hAnsi="Arial" w:cs="Arial"/>
          <w:color w:val="333333"/>
          <w:kern w:val="0"/>
          <w:szCs w:val="21"/>
        </w:rPr>
        <w:t>1857</w:t>
      </w:r>
      <w:r w:rsidRPr="00702805">
        <w:rPr>
          <w:rFonts w:ascii="Arial" w:eastAsia="宋体" w:hAnsi="Arial" w:cs="Arial"/>
          <w:color w:val="333333"/>
          <w:kern w:val="0"/>
          <w:szCs w:val="21"/>
        </w:rPr>
        <w:t>年爆发的经济危机必然会出现革命的新高潮。他立即着手总结自己</w:t>
      </w:r>
      <w:r w:rsidRPr="00702805">
        <w:rPr>
          <w:rFonts w:ascii="Arial" w:eastAsia="宋体" w:hAnsi="Arial" w:cs="Arial"/>
          <w:color w:val="333333"/>
          <w:kern w:val="0"/>
          <w:szCs w:val="21"/>
        </w:rPr>
        <w:t>15</w:t>
      </w:r>
      <w:r w:rsidRPr="00702805">
        <w:rPr>
          <w:rFonts w:ascii="Arial" w:eastAsia="宋体" w:hAnsi="Arial" w:cs="Arial"/>
          <w:color w:val="333333"/>
          <w:kern w:val="0"/>
          <w:szCs w:val="21"/>
        </w:rPr>
        <w:t>年来经济研究的成果，以便从思想上武装战斗的工人阶级。按照马克思的计划</w:t>
      </w:r>
      <w:r w:rsidRPr="00702805">
        <w:rPr>
          <w:rFonts w:ascii="Arial" w:eastAsia="宋体" w:hAnsi="Arial" w:cs="Arial"/>
          <w:color w:val="333333"/>
          <w:kern w:val="0"/>
          <w:szCs w:val="21"/>
        </w:rPr>
        <w:t>,</w:t>
      </w:r>
      <w:r w:rsidRPr="00702805">
        <w:rPr>
          <w:rFonts w:ascii="Arial" w:eastAsia="宋体" w:hAnsi="Arial" w:cs="Arial"/>
          <w:color w:val="333333"/>
          <w:kern w:val="0"/>
          <w:szCs w:val="21"/>
        </w:rPr>
        <w:t>他以《政治经济学批判》命名的巨著共六分册：</w:t>
      </w:r>
      <w:r w:rsidRPr="00702805">
        <w:rPr>
          <w:rFonts w:ascii="宋体" w:eastAsia="宋体" w:hAnsi="宋体" w:cs="宋体" w:hint="eastAsia"/>
          <w:color w:val="333333"/>
          <w:kern w:val="0"/>
          <w:szCs w:val="21"/>
        </w:rPr>
        <w:t>①</w:t>
      </w:r>
      <w:r w:rsidRPr="00702805">
        <w:rPr>
          <w:rFonts w:ascii="Arial" w:eastAsia="宋体" w:hAnsi="Arial" w:cs="Arial"/>
          <w:color w:val="333333"/>
          <w:kern w:val="0"/>
          <w:szCs w:val="21"/>
        </w:rPr>
        <w:t>资本；</w:t>
      </w:r>
      <w:r w:rsidRPr="00702805">
        <w:rPr>
          <w:rFonts w:ascii="宋体" w:eastAsia="宋体" w:hAnsi="宋体" w:cs="宋体" w:hint="eastAsia"/>
          <w:color w:val="333333"/>
          <w:kern w:val="0"/>
          <w:szCs w:val="21"/>
        </w:rPr>
        <w:t>②</w:t>
      </w:r>
      <w:hyperlink r:id="rId12" w:tgtFrame="_blank" w:history="1">
        <w:r w:rsidRPr="00702805">
          <w:rPr>
            <w:rFonts w:ascii="Arial" w:eastAsia="宋体" w:hAnsi="Arial" w:cs="Arial"/>
            <w:color w:val="136EC2"/>
            <w:kern w:val="0"/>
            <w:szCs w:val="21"/>
          </w:rPr>
          <w:t>土地所有制</w:t>
        </w:r>
      </w:hyperlink>
      <w:r w:rsidRPr="00702805">
        <w:rPr>
          <w:rFonts w:ascii="Arial" w:eastAsia="宋体" w:hAnsi="Arial" w:cs="Arial"/>
          <w:color w:val="333333"/>
          <w:kern w:val="0"/>
          <w:szCs w:val="21"/>
        </w:rPr>
        <w:t>；</w:t>
      </w:r>
      <w:r w:rsidRPr="00702805">
        <w:rPr>
          <w:rFonts w:ascii="宋体" w:eastAsia="宋体" w:hAnsi="宋体" w:cs="宋体" w:hint="eastAsia"/>
          <w:color w:val="333333"/>
          <w:kern w:val="0"/>
          <w:szCs w:val="21"/>
        </w:rPr>
        <w:t>③</w:t>
      </w:r>
      <w:r w:rsidRPr="00702805">
        <w:rPr>
          <w:rFonts w:ascii="Arial" w:eastAsia="宋体" w:hAnsi="Arial" w:cs="Arial"/>
          <w:color w:val="333333"/>
          <w:kern w:val="0"/>
          <w:szCs w:val="21"/>
        </w:rPr>
        <w:t>雇佣劳动；</w:t>
      </w:r>
      <w:r w:rsidRPr="00702805">
        <w:rPr>
          <w:rFonts w:ascii="宋体" w:eastAsia="宋体" w:hAnsi="宋体" w:cs="宋体" w:hint="eastAsia"/>
          <w:color w:val="333333"/>
          <w:kern w:val="0"/>
          <w:szCs w:val="21"/>
        </w:rPr>
        <w:t>④</w:t>
      </w:r>
      <w:r w:rsidRPr="00702805">
        <w:rPr>
          <w:rFonts w:ascii="Arial" w:eastAsia="宋体" w:hAnsi="Arial" w:cs="Arial"/>
          <w:color w:val="333333"/>
          <w:kern w:val="0"/>
          <w:szCs w:val="21"/>
        </w:rPr>
        <w:t>国家；</w:t>
      </w:r>
      <w:r w:rsidRPr="00702805">
        <w:rPr>
          <w:rFonts w:ascii="宋体" w:eastAsia="宋体" w:hAnsi="宋体" w:cs="宋体" w:hint="eastAsia"/>
          <w:color w:val="333333"/>
          <w:kern w:val="0"/>
          <w:szCs w:val="21"/>
        </w:rPr>
        <w:t>⑤</w:t>
      </w:r>
      <w:r w:rsidRPr="00702805">
        <w:rPr>
          <w:rFonts w:ascii="Arial" w:eastAsia="宋体" w:hAnsi="Arial" w:cs="Arial"/>
          <w:color w:val="333333"/>
          <w:kern w:val="0"/>
          <w:szCs w:val="21"/>
        </w:rPr>
        <w:t>对外贸易；</w:t>
      </w:r>
      <w:r w:rsidRPr="00702805">
        <w:rPr>
          <w:rFonts w:ascii="宋体" w:eastAsia="宋体" w:hAnsi="宋体" w:cs="宋体" w:hint="eastAsia"/>
          <w:color w:val="333333"/>
          <w:kern w:val="0"/>
          <w:szCs w:val="21"/>
        </w:rPr>
        <w:t>⑥</w:t>
      </w:r>
      <w:r w:rsidRPr="00702805">
        <w:rPr>
          <w:rFonts w:ascii="Arial" w:eastAsia="宋体" w:hAnsi="Arial" w:cs="Arial"/>
          <w:color w:val="333333"/>
          <w:kern w:val="0"/>
          <w:szCs w:val="21"/>
        </w:rPr>
        <w:t>世界市场。本书是这部巨著的第一分册的前两章。后来马克思改变了写作这部巨著的原定计划，而着手写作《</w:t>
      </w:r>
      <w:hyperlink r:id="rId13" w:tgtFrame="_blank" w:history="1">
        <w:r w:rsidRPr="00702805">
          <w:rPr>
            <w:rFonts w:ascii="Arial" w:eastAsia="宋体" w:hAnsi="Arial" w:cs="Arial"/>
            <w:color w:val="136EC2"/>
            <w:kern w:val="0"/>
            <w:szCs w:val="21"/>
          </w:rPr>
          <w:t>资本论</w:t>
        </w:r>
      </w:hyperlink>
      <w:r w:rsidRPr="00702805">
        <w:rPr>
          <w:rFonts w:ascii="Arial" w:eastAsia="宋体" w:hAnsi="Arial" w:cs="Arial"/>
          <w:color w:val="333333"/>
          <w:kern w:val="0"/>
          <w:szCs w:val="21"/>
        </w:rPr>
        <w:t>》。他把本书的内容加以概括写进了《资本论》第一卷第一篇中，并把本书称为《</w:t>
      </w:r>
      <w:hyperlink r:id="rId14" w:tgtFrame="_blank" w:history="1">
        <w:r w:rsidRPr="00702805">
          <w:rPr>
            <w:rFonts w:ascii="Arial" w:eastAsia="宋体" w:hAnsi="Arial" w:cs="Arial"/>
            <w:color w:val="136EC2"/>
            <w:kern w:val="0"/>
            <w:szCs w:val="21"/>
          </w:rPr>
          <w:t>资本论</w:t>
        </w:r>
      </w:hyperlink>
      <w:r w:rsidRPr="00702805">
        <w:rPr>
          <w:rFonts w:ascii="Arial" w:eastAsia="宋体" w:hAnsi="Arial" w:cs="Arial"/>
          <w:color w:val="333333"/>
          <w:kern w:val="0"/>
          <w:szCs w:val="21"/>
        </w:rPr>
        <w:t>》的</w:t>
      </w:r>
      <w:r w:rsidRPr="00702805">
        <w:rPr>
          <w:rFonts w:ascii="Arial" w:eastAsia="宋体" w:hAnsi="Arial" w:cs="Arial"/>
          <w:color w:val="333333"/>
          <w:kern w:val="0"/>
          <w:szCs w:val="21"/>
        </w:rPr>
        <w:t>“</w:t>
      </w:r>
      <w:r w:rsidRPr="00702805">
        <w:rPr>
          <w:rFonts w:ascii="Arial" w:eastAsia="宋体" w:hAnsi="Arial" w:cs="Arial"/>
          <w:color w:val="333333"/>
          <w:kern w:val="0"/>
          <w:szCs w:val="21"/>
        </w:rPr>
        <w:t>初篇</w:t>
      </w:r>
      <w:r w:rsidRPr="00702805">
        <w:rPr>
          <w:rFonts w:ascii="Arial" w:eastAsia="宋体" w:hAnsi="Arial" w:cs="Arial"/>
          <w:color w:val="333333"/>
          <w:kern w:val="0"/>
          <w:szCs w:val="21"/>
        </w:rPr>
        <w:t>”</w:t>
      </w:r>
      <w:r w:rsidRPr="00702805">
        <w:rPr>
          <w:rFonts w:ascii="Arial" w:eastAsia="宋体" w:hAnsi="Arial" w:cs="Arial"/>
          <w:color w:val="333333"/>
          <w:kern w:val="0"/>
          <w:szCs w:val="21"/>
        </w:rPr>
        <w:t>。</w:t>
      </w:r>
      <w:r w:rsidRPr="00702805">
        <w:rPr>
          <w:rFonts w:ascii="Arial" w:eastAsia="宋体" w:hAnsi="Arial" w:cs="Arial"/>
          <w:color w:val="3366CC"/>
          <w:kern w:val="0"/>
          <w:sz w:val="16"/>
          <w:szCs w:val="16"/>
          <w:vertAlign w:val="superscript"/>
        </w:rPr>
        <w:t>[1]</w:t>
      </w:r>
      <w:bookmarkStart w:id="3" w:name="ref_[1]_1429527"/>
      <w:r w:rsidRPr="00702805">
        <w:rPr>
          <w:rFonts w:ascii="Arial" w:eastAsia="宋体" w:hAnsi="Arial" w:cs="Arial"/>
          <w:color w:val="136EC2"/>
          <w:kern w:val="0"/>
          <w:sz w:val="2"/>
          <w:szCs w:val="2"/>
        </w:rPr>
        <w:t> </w:t>
      </w:r>
      <w:bookmarkEnd w:id="3"/>
      <w:r w:rsidRPr="00702805">
        <w:rPr>
          <w:rFonts w:ascii="Arial" w:eastAsia="宋体" w:hAnsi="Arial" w:cs="Arial"/>
          <w:color w:val="333333"/>
          <w:kern w:val="0"/>
          <w:szCs w:val="21"/>
        </w:rPr>
        <w:t xml:space="preserve"> </w:t>
      </w:r>
    </w:p>
    <w:p w:rsidR="00702805" w:rsidRPr="00702805" w:rsidRDefault="00702805" w:rsidP="00702805">
      <w:pPr>
        <w:widowControl/>
        <w:shd w:val="clear" w:color="auto" w:fill="FFFFFF"/>
        <w:spacing w:before="100" w:beforeAutospacing="1" w:after="100" w:afterAutospacing="1"/>
        <w:jc w:val="left"/>
        <w:outlineLvl w:val="1"/>
        <w:rPr>
          <w:rFonts w:ascii="Arial" w:eastAsia="宋体" w:hAnsi="Arial" w:cs="Arial"/>
          <w:b/>
          <w:bCs/>
          <w:color w:val="333333"/>
          <w:kern w:val="0"/>
          <w:sz w:val="27"/>
          <w:szCs w:val="27"/>
        </w:rPr>
      </w:pPr>
      <w:bookmarkStart w:id="4" w:name="2"/>
      <w:bookmarkStart w:id="5" w:name="sub1429527_2"/>
      <w:bookmarkStart w:id="6" w:name="内容简介"/>
      <w:bookmarkEnd w:id="4"/>
      <w:bookmarkEnd w:id="5"/>
      <w:bookmarkEnd w:id="6"/>
      <w:r w:rsidRPr="00702805">
        <w:rPr>
          <w:rFonts w:ascii="Arial" w:eastAsia="宋体" w:hAnsi="Arial" w:cs="Arial"/>
          <w:b/>
          <w:bCs/>
          <w:color w:val="333333"/>
          <w:kern w:val="0"/>
          <w:sz w:val="27"/>
          <w:szCs w:val="27"/>
        </w:rPr>
        <w:t>政治经济学批判内容简介</w:t>
      </w:r>
    </w:p>
    <w:p w:rsidR="00702805" w:rsidRPr="00702805" w:rsidRDefault="00702805" w:rsidP="00702805">
      <w:pPr>
        <w:widowControl/>
        <w:shd w:val="clear" w:color="auto" w:fill="FFFFFF"/>
        <w:spacing w:line="360" w:lineRule="atLeast"/>
        <w:ind w:firstLine="480"/>
        <w:jc w:val="left"/>
        <w:rPr>
          <w:rFonts w:ascii="Arial" w:eastAsia="宋体" w:hAnsi="Arial" w:cs="Arial"/>
          <w:color w:val="333333"/>
          <w:kern w:val="0"/>
          <w:szCs w:val="21"/>
        </w:rPr>
      </w:pPr>
      <w:r w:rsidRPr="00702805">
        <w:rPr>
          <w:rFonts w:ascii="Arial" w:eastAsia="宋体" w:hAnsi="Arial" w:cs="Arial"/>
          <w:color w:val="333333"/>
          <w:kern w:val="0"/>
          <w:szCs w:val="21"/>
        </w:rPr>
        <w:t>全书由三部分组成</w:t>
      </w:r>
      <w:r w:rsidRPr="00702805">
        <w:rPr>
          <w:rFonts w:ascii="Arial" w:eastAsia="宋体" w:hAnsi="Arial" w:cs="Arial"/>
          <w:color w:val="333333"/>
          <w:kern w:val="0"/>
          <w:szCs w:val="21"/>
        </w:rPr>
        <w:t>,</w:t>
      </w:r>
      <w:r w:rsidRPr="00702805">
        <w:rPr>
          <w:rFonts w:ascii="Arial" w:eastAsia="宋体" w:hAnsi="Arial" w:cs="Arial"/>
          <w:color w:val="333333"/>
          <w:kern w:val="0"/>
          <w:szCs w:val="21"/>
        </w:rPr>
        <w:t>即《序言》、《商品》章、《货币或简单流通》章。</w:t>
      </w:r>
    </w:p>
    <w:p w:rsidR="00702805" w:rsidRPr="00702805" w:rsidRDefault="00702805" w:rsidP="00702805">
      <w:pPr>
        <w:widowControl/>
        <w:shd w:val="clear" w:color="auto" w:fill="FFFFFF"/>
        <w:spacing w:line="360" w:lineRule="atLeast"/>
        <w:ind w:firstLine="480"/>
        <w:jc w:val="left"/>
        <w:rPr>
          <w:rFonts w:ascii="Arial" w:eastAsia="宋体" w:hAnsi="Arial" w:cs="Arial"/>
          <w:color w:val="333333"/>
          <w:kern w:val="0"/>
          <w:szCs w:val="21"/>
        </w:rPr>
      </w:pPr>
      <w:r w:rsidRPr="00702805">
        <w:rPr>
          <w:rFonts w:ascii="Arial" w:eastAsia="宋体" w:hAnsi="Arial" w:cs="Arial"/>
          <w:color w:val="333333"/>
          <w:kern w:val="0"/>
          <w:szCs w:val="21"/>
        </w:rPr>
        <w:t>《序言》</w:t>
      </w:r>
      <w:r w:rsidRPr="00702805">
        <w:rPr>
          <w:rFonts w:ascii="Arial" w:eastAsia="宋体" w:hAnsi="Arial" w:cs="Arial"/>
          <w:color w:val="333333"/>
          <w:kern w:val="0"/>
          <w:szCs w:val="21"/>
        </w:rPr>
        <w:t xml:space="preserve"> </w:t>
      </w:r>
      <w:r w:rsidRPr="00702805">
        <w:rPr>
          <w:rFonts w:ascii="Arial" w:eastAsia="宋体" w:hAnsi="Arial" w:cs="Arial"/>
          <w:color w:val="333333"/>
          <w:kern w:val="0"/>
          <w:szCs w:val="21"/>
        </w:rPr>
        <w:t xml:space="preserve">　马克思在序言中简单地介绍了他研究政治经济学的动因及经过，介绍了他从</w:t>
      </w:r>
      <w:r w:rsidRPr="00702805">
        <w:rPr>
          <w:rFonts w:ascii="Arial" w:eastAsia="宋体" w:hAnsi="Arial" w:cs="Arial"/>
          <w:color w:val="333333"/>
          <w:kern w:val="0"/>
          <w:szCs w:val="21"/>
        </w:rPr>
        <w:t>19</w:t>
      </w:r>
      <w:r w:rsidRPr="00702805">
        <w:rPr>
          <w:rFonts w:ascii="Arial" w:eastAsia="宋体" w:hAnsi="Arial" w:cs="Arial"/>
          <w:color w:val="333333"/>
          <w:kern w:val="0"/>
          <w:szCs w:val="21"/>
        </w:rPr>
        <w:t>世纪</w:t>
      </w:r>
      <w:r w:rsidRPr="00702805">
        <w:rPr>
          <w:rFonts w:ascii="Arial" w:eastAsia="宋体" w:hAnsi="Arial" w:cs="Arial"/>
          <w:color w:val="333333"/>
          <w:kern w:val="0"/>
          <w:szCs w:val="21"/>
        </w:rPr>
        <w:t>40</w:t>
      </w:r>
      <w:r w:rsidRPr="00702805">
        <w:rPr>
          <w:rFonts w:ascii="Arial" w:eastAsia="宋体" w:hAnsi="Arial" w:cs="Arial"/>
          <w:color w:val="333333"/>
          <w:kern w:val="0"/>
          <w:szCs w:val="21"/>
        </w:rPr>
        <w:t>年代起研究政治经济学所得出的主要结论。对</w:t>
      </w:r>
      <w:hyperlink r:id="rId15" w:tgtFrame="_blank" w:history="1">
        <w:r w:rsidRPr="00702805">
          <w:rPr>
            <w:rFonts w:ascii="Arial" w:eastAsia="宋体" w:hAnsi="Arial" w:cs="Arial"/>
            <w:color w:val="136EC2"/>
            <w:kern w:val="0"/>
            <w:szCs w:val="21"/>
          </w:rPr>
          <w:t>历史唯物主义</w:t>
        </w:r>
      </w:hyperlink>
      <w:r w:rsidRPr="00702805">
        <w:rPr>
          <w:rFonts w:ascii="Arial" w:eastAsia="宋体" w:hAnsi="Arial" w:cs="Arial"/>
          <w:color w:val="333333"/>
          <w:kern w:val="0"/>
          <w:szCs w:val="21"/>
        </w:rPr>
        <w:t>的基本内容作了精辟的概括，阐明了生产力和生产关系、</w:t>
      </w:r>
      <w:hyperlink r:id="rId16" w:tgtFrame="_blank" w:history="1">
        <w:r w:rsidRPr="00702805">
          <w:rPr>
            <w:rFonts w:ascii="Arial" w:eastAsia="宋体" w:hAnsi="Arial" w:cs="Arial"/>
            <w:color w:val="136EC2"/>
            <w:kern w:val="0"/>
            <w:szCs w:val="21"/>
          </w:rPr>
          <w:t>经济基础与上层建筑</w:t>
        </w:r>
      </w:hyperlink>
      <w:r w:rsidRPr="00702805">
        <w:rPr>
          <w:rFonts w:ascii="Arial" w:eastAsia="宋体" w:hAnsi="Arial" w:cs="Arial"/>
          <w:color w:val="333333"/>
          <w:kern w:val="0"/>
          <w:szCs w:val="21"/>
        </w:rPr>
        <w:t>之间的关系，从而揭示了人类社会发展的最基本的规律。马克思在序言中得出的革命结论，对指导国际无产阶级和各国共产党人进行理论研究和科学实践具有重大意义。《序言》具有巨大的独立的科学价值。</w:t>
      </w:r>
    </w:p>
    <w:p w:rsidR="00702805" w:rsidRPr="00702805" w:rsidRDefault="00702805" w:rsidP="00702805">
      <w:pPr>
        <w:widowControl/>
        <w:shd w:val="clear" w:color="auto" w:fill="FFFFFF"/>
        <w:spacing w:line="360" w:lineRule="atLeast"/>
        <w:ind w:firstLine="480"/>
        <w:jc w:val="left"/>
        <w:rPr>
          <w:rFonts w:ascii="Arial" w:eastAsia="宋体" w:hAnsi="Arial" w:cs="Arial"/>
          <w:color w:val="333333"/>
          <w:kern w:val="0"/>
          <w:szCs w:val="21"/>
        </w:rPr>
      </w:pPr>
      <w:r w:rsidRPr="00702805">
        <w:rPr>
          <w:rFonts w:ascii="Arial" w:eastAsia="宋体" w:hAnsi="Arial" w:cs="Arial"/>
          <w:color w:val="333333"/>
          <w:kern w:val="0"/>
          <w:szCs w:val="21"/>
        </w:rPr>
        <w:t>《商品》</w:t>
      </w:r>
      <w:r w:rsidRPr="00702805">
        <w:rPr>
          <w:rFonts w:ascii="Arial" w:eastAsia="宋体" w:hAnsi="Arial" w:cs="Arial"/>
          <w:color w:val="333333"/>
          <w:kern w:val="0"/>
          <w:szCs w:val="21"/>
        </w:rPr>
        <w:t xml:space="preserve"> </w:t>
      </w:r>
      <w:r w:rsidRPr="00702805">
        <w:rPr>
          <w:rFonts w:ascii="Arial" w:eastAsia="宋体" w:hAnsi="Arial" w:cs="Arial"/>
          <w:color w:val="333333"/>
          <w:kern w:val="0"/>
          <w:szCs w:val="21"/>
        </w:rPr>
        <w:t>马克思从分析商品出发</w:t>
      </w:r>
      <w:r w:rsidRPr="00702805">
        <w:rPr>
          <w:rFonts w:ascii="Arial" w:eastAsia="宋体" w:hAnsi="Arial" w:cs="Arial"/>
          <w:color w:val="333333"/>
          <w:kern w:val="0"/>
          <w:szCs w:val="21"/>
        </w:rPr>
        <w:t>,</w:t>
      </w:r>
      <w:r w:rsidRPr="00702805">
        <w:rPr>
          <w:rFonts w:ascii="Arial" w:eastAsia="宋体" w:hAnsi="Arial" w:cs="Arial"/>
          <w:color w:val="333333"/>
          <w:kern w:val="0"/>
          <w:szCs w:val="21"/>
        </w:rPr>
        <w:t>考察了</w:t>
      </w:r>
      <w:hyperlink r:id="rId17" w:tgtFrame="_blank" w:history="1">
        <w:r w:rsidRPr="00702805">
          <w:rPr>
            <w:rFonts w:ascii="Arial" w:eastAsia="宋体" w:hAnsi="Arial" w:cs="Arial"/>
            <w:color w:val="136EC2"/>
            <w:kern w:val="0"/>
            <w:szCs w:val="21"/>
          </w:rPr>
          <w:t>资本主义经济制度</w:t>
        </w:r>
      </w:hyperlink>
      <w:r w:rsidRPr="00702805">
        <w:rPr>
          <w:rFonts w:ascii="Arial" w:eastAsia="宋体" w:hAnsi="Arial" w:cs="Arial"/>
          <w:color w:val="333333"/>
          <w:kern w:val="0"/>
          <w:szCs w:val="21"/>
        </w:rPr>
        <w:t>。从分析商品开始而不是从分析价值开始，这是马克思的价值理论和古典经济学家的价值理论的重大区别之一。马克思揭示了商品具有二因素，即使用价值和</w:t>
      </w:r>
      <w:hyperlink r:id="rId18" w:tgtFrame="_blank" w:history="1">
        <w:r w:rsidRPr="00702805">
          <w:rPr>
            <w:rFonts w:ascii="Arial" w:eastAsia="宋体" w:hAnsi="Arial" w:cs="Arial"/>
            <w:color w:val="136EC2"/>
            <w:kern w:val="0"/>
            <w:szCs w:val="21"/>
          </w:rPr>
          <w:t>交换价值</w:t>
        </w:r>
      </w:hyperlink>
      <w:r w:rsidRPr="00702805">
        <w:rPr>
          <w:rFonts w:ascii="Arial" w:eastAsia="宋体" w:hAnsi="Arial" w:cs="Arial"/>
          <w:color w:val="333333"/>
          <w:kern w:val="0"/>
          <w:szCs w:val="21"/>
        </w:rPr>
        <w:t>，商品是这二者的统一。商品具有</w:t>
      </w:r>
      <w:proofErr w:type="gramStart"/>
      <w:r w:rsidRPr="00702805">
        <w:rPr>
          <w:rFonts w:ascii="Arial" w:eastAsia="宋体" w:hAnsi="Arial" w:cs="Arial"/>
          <w:color w:val="333333"/>
          <w:kern w:val="0"/>
          <w:szCs w:val="21"/>
        </w:rPr>
        <w:t>二因素</w:t>
      </w:r>
      <w:proofErr w:type="gramEnd"/>
      <w:r w:rsidRPr="00702805">
        <w:rPr>
          <w:rFonts w:ascii="Arial" w:eastAsia="宋体" w:hAnsi="Arial" w:cs="Arial"/>
          <w:color w:val="333333"/>
          <w:kern w:val="0"/>
          <w:szCs w:val="21"/>
        </w:rPr>
        <w:lastRenderedPageBreak/>
        <w:t>是由于生产商品的劳动具有二重性引起的，</w:t>
      </w:r>
      <w:hyperlink r:id="rId19" w:tgtFrame="_blank" w:history="1">
        <w:r w:rsidRPr="00702805">
          <w:rPr>
            <w:rFonts w:ascii="Arial" w:eastAsia="宋体" w:hAnsi="Arial" w:cs="Arial"/>
            <w:color w:val="136EC2"/>
            <w:kern w:val="0"/>
            <w:szCs w:val="21"/>
          </w:rPr>
          <w:t>劳动二重性</w:t>
        </w:r>
      </w:hyperlink>
      <w:r w:rsidRPr="00702805">
        <w:rPr>
          <w:rFonts w:ascii="Arial" w:eastAsia="宋体" w:hAnsi="Arial" w:cs="Arial"/>
          <w:color w:val="333333"/>
          <w:kern w:val="0"/>
          <w:szCs w:val="21"/>
        </w:rPr>
        <w:t>学说是理解政治经济学的枢纽，也是使马克思的</w:t>
      </w:r>
      <w:hyperlink r:id="rId20" w:tgtFrame="_blank" w:history="1">
        <w:r w:rsidRPr="00702805">
          <w:rPr>
            <w:rFonts w:ascii="Arial" w:eastAsia="宋体" w:hAnsi="Arial" w:cs="Arial"/>
            <w:color w:val="136EC2"/>
            <w:kern w:val="0"/>
            <w:szCs w:val="21"/>
          </w:rPr>
          <w:t>劳动价值论</w:t>
        </w:r>
      </w:hyperlink>
      <w:r w:rsidRPr="00702805">
        <w:rPr>
          <w:rFonts w:ascii="Arial" w:eastAsia="宋体" w:hAnsi="Arial" w:cs="Arial"/>
          <w:color w:val="333333"/>
          <w:kern w:val="0"/>
          <w:szCs w:val="21"/>
        </w:rPr>
        <w:t>同</w:t>
      </w:r>
      <w:hyperlink r:id="rId21" w:tgtFrame="_blank" w:history="1">
        <w:r w:rsidRPr="00702805">
          <w:rPr>
            <w:rFonts w:ascii="Arial" w:eastAsia="宋体" w:hAnsi="Arial" w:cs="Arial"/>
            <w:color w:val="136EC2"/>
            <w:kern w:val="0"/>
            <w:szCs w:val="21"/>
          </w:rPr>
          <w:t>古典经济学家</w:t>
        </w:r>
      </w:hyperlink>
      <w:r w:rsidRPr="00702805">
        <w:rPr>
          <w:rFonts w:ascii="Arial" w:eastAsia="宋体" w:hAnsi="Arial" w:cs="Arial"/>
          <w:color w:val="333333"/>
          <w:kern w:val="0"/>
          <w:szCs w:val="21"/>
        </w:rPr>
        <w:t>的劳动价值论区别开来的一个重要标志。马克思由劳动二重性，进而考察了形成价值的劳动所特有的社会性质。</w:t>
      </w:r>
      <w:r w:rsidRPr="00702805">
        <w:rPr>
          <w:rFonts w:ascii="Arial" w:eastAsia="宋体" w:hAnsi="Arial" w:cs="Arial"/>
          <w:color w:val="333333"/>
          <w:kern w:val="0"/>
          <w:szCs w:val="21"/>
        </w:rPr>
        <w:t>D.</w:t>
      </w:r>
      <w:hyperlink r:id="rId22" w:tgtFrame="_blank" w:history="1">
        <w:r w:rsidRPr="00702805">
          <w:rPr>
            <w:rFonts w:ascii="Arial" w:eastAsia="宋体" w:hAnsi="Arial" w:cs="Arial"/>
            <w:color w:val="136EC2"/>
            <w:kern w:val="0"/>
            <w:szCs w:val="21"/>
          </w:rPr>
          <w:t>李嘉图</w:t>
        </w:r>
      </w:hyperlink>
      <w:r w:rsidRPr="00702805">
        <w:rPr>
          <w:rFonts w:ascii="Arial" w:eastAsia="宋体" w:hAnsi="Arial" w:cs="Arial"/>
          <w:color w:val="333333"/>
          <w:kern w:val="0"/>
          <w:szCs w:val="21"/>
        </w:rPr>
        <w:t>由于不理解这种性质，致使他看不到货币的本质与价值决定于劳动时间的规定之间的联系，得出了错误的</w:t>
      </w:r>
      <w:hyperlink r:id="rId23" w:tgtFrame="_blank" w:history="1">
        <w:r w:rsidRPr="00702805">
          <w:rPr>
            <w:rFonts w:ascii="Arial" w:eastAsia="宋体" w:hAnsi="Arial" w:cs="Arial"/>
            <w:color w:val="136EC2"/>
            <w:kern w:val="0"/>
            <w:szCs w:val="21"/>
          </w:rPr>
          <w:t>货币数量论</w:t>
        </w:r>
      </w:hyperlink>
      <w:r w:rsidRPr="00702805">
        <w:rPr>
          <w:rFonts w:ascii="Arial" w:eastAsia="宋体" w:hAnsi="Arial" w:cs="Arial"/>
          <w:color w:val="333333"/>
          <w:kern w:val="0"/>
          <w:szCs w:val="21"/>
        </w:rPr>
        <w:t>。</w:t>
      </w:r>
    </w:p>
    <w:p w:rsidR="00702805" w:rsidRPr="00702805" w:rsidRDefault="00702805" w:rsidP="00702805">
      <w:pPr>
        <w:widowControl/>
        <w:shd w:val="clear" w:color="auto" w:fill="FFFFFF"/>
        <w:spacing w:line="360" w:lineRule="atLeast"/>
        <w:ind w:firstLine="480"/>
        <w:jc w:val="left"/>
        <w:rPr>
          <w:rFonts w:ascii="Arial" w:eastAsia="宋体" w:hAnsi="Arial" w:cs="Arial"/>
          <w:color w:val="333333"/>
          <w:kern w:val="0"/>
          <w:szCs w:val="21"/>
        </w:rPr>
      </w:pPr>
      <w:r w:rsidRPr="00702805">
        <w:rPr>
          <w:rFonts w:ascii="Arial" w:eastAsia="宋体" w:hAnsi="Arial" w:cs="Arial"/>
          <w:color w:val="333333"/>
          <w:kern w:val="0"/>
          <w:szCs w:val="21"/>
        </w:rPr>
        <w:t>《货币或简单流通》</w:t>
      </w:r>
      <w:r w:rsidRPr="00702805">
        <w:rPr>
          <w:rFonts w:ascii="Arial" w:eastAsia="宋体" w:hAnsi="Arial" w:cs="Arial"/>
          <w:color w:val="333333"/>
          <w:kern w:val="0"/>
          <w:szCs w:val="21"/>
        </w:rPr>
        <w:t xml:space="preserve"> </w:t>
      </w:r>
      <w:r w:rsidRPr="00702805">
        <w:rPr>
          <w:rFonts w:ascii="Arial" w:eastAsia="宋体" w:hAnsi="Arial" w:cs="Arial"/>
          <w:color w:val="333333"/>
          <w:kern w:val="0"/>
          <w:szCs w:val="21"/>
        </w:rPr>
        <w:t xml:space="preserve">　马克思在第二章中考察交换过程时</w:t>
      </w:r>
      <w:r w:rsidRPr="00702805">
        <w:rPr>
          <w:rFonts w:ascii="Arial" w:eastAsia="宋体" w:hAnsi="Arial" w:cs="Arial"/>
          <w:color w:val="333333"/>
          <w:kern w:val="0"/>
          <w:szCs w:val="21"/>
        </w:rPr>
        <w:t>,</w:t>
      </w:r>
      <w:r w:rsidRPr="00702805">
        <w:rPr>
          <w:rFonts w:ascii="Arial" w:eastAsia="宋体" w:hAnsi="Arial" w:cs="Arial"/>
          <w:color w:val="333333"/>
          <w:kern w:val="0"/>
          <w:szCs w:val="21"/>
        </w:rPr>
        <w:t>揭示了由于商品的内在矛盾而必然产生货币</w:t>
      </w:r>
      <w:r w:rsidRPr="00702805">
        <w:rPr>
          <w:rFonts w:ascii="Arial" w:eastAsia="宋体" w:hAnsi="Arial" w:cs="Arial"/>
          <w:color w:val="333333"/>
          <w:kern w:val="0"/>
          <w:szCs w:val="21"/>
        </w:rPr>
        <w:t>,</w:t>
      </w:r>
      <w:r w:rsidRPr="00702805">
        <w:rPr>
          <w:rFonts w:ascii="Arial" w:eastAsia="宋体" w:hAnsi="Arial" w:cs="Arial"/>
          <w:color w:val="333333"/>
          <w:kern w:val="0"/>
          <w:szCs w:val="21"/>
        </w:rPr>
        <w:t>阐明了货币作为一般等价物的本质。马克思还详细地考察了货币的各个职能，并指出货币的职能是历史发展的产物。因此，马克思在《政治经济学批判》一书中实现了在价值理论和货币理论上的革命变革。</w:t>
      </w:r>
    </w:p>
    <w:p w:rsidR="00702805" w:rsidRPr="00702805" w:rsidRDefault="00702805" w:rsidP="00702805">
      <w:pPr>
        <w:widowControl/>
        <w:shd w:val="clear" w:color="auto" w:fill="FFFFFF"/>
        <w:spacing w:line="360" w:lineRule="atLeast"/>
        <w:ind w:firstLine="480"/>
        <w:jc w:val="left"/>
        <w:rPr>
          <w:rFonts w:ascii="Arial" w:eastAsia="宋体" w:hAnsi="Arial" w:cs="Arial"/>
          <w:color w:val="333333"/>
          <w:kern w:val="0"/>
          <w:szCs w:val="21"/>
        </w:rPr>
      </w:pPr>
      <w:r w:rsidRPr="00702805">
        <w:rPr>
          <w:rFonts w:ascii="Arial" w:eastAsia="宋体" w:hAnsi="Arial" w:cs="Arial"/>
          <w:color w:val="333333"/>
          <w:kern w:val="0"/>
          <w:szCs w:val="21"/>
        </w:rPr>
        <w:t>马克思在制定他的经济学说时，一直重视把对经济范畴的探讨与对资产阶级经济理论的批判结合起来。因此，马克思在这本书的第一章和第二章的末尾都附有关于这些问题的理论的历史考察，包括《关于商品分析的历史》。《关于货币计量单位的学说》和《关于流通手段和货币的学说》。这些论述为创立</w:t>
      </w:r>
      <w:hyperlink r:id="rId24" w:tgtFrame="_blank" w:history="1">
        <w:r w:rsidRPr="00702805">
          <w:rPr>
            <w:rFonts w:ascii="Arial" w:eastAsia="宋体" w:hAnsi="Arial" w:cs="Arial"/>
            <w:color w:val="136EC2"/>
            <w:kern w:val="0"/>
            <w:szCs w:val="21"/>
          </w:rPr>
          <w:t>马克思主义</w:t>
        </w:r>
      </w:hyperlink>
      <w:r w:rsidRPr="00702805">
        <w:rPr>
          <w:rFonts w:ascii="Arial" w:eastAsia="宋体" w:hAnsi="Arial" w:cs="Arial"/>
          <w:color w:val="333333"/>
          <w:kern w:val="0"/>
          <w:szCs w:val="21"/>
        </w:rPr>
        <w:t>的经济学说史奠定了基础。</w:t>
      </w:r>
    </w:p>
    <w:p w:rsidR="00702805" w:rsidRPr="00702805" w:rsidRDefault="00702805" w:rsidP="00702805">
      <w:pPr>
        <w:widowControl/>
        <w:shd w:val="clear" w:color="auto" w:fill="FFFFFF"/>
        <w:spacing w:line="360" w:lineRule="atLeast"/>
        <w:ind w:firstLine="480"/>
        <w:jc w:val="left"/>
        <w:rPr>
          <w:rFonts w:ascii="Arial" w:eastAsia="宋体" w:hAnsi="Arial" w:cs="Arial"/>
          <w:color w:val="333333"/>
          <w:kern w:val="0"/>
          <w:szCs w:val="21"/>
        </w:rPr>
      </w:pPr>
      <w:r w:rsidRPr="00702805">
        <w:rPr>
          <w:rFonts w:ascii="Arial" w:eastAsia="宋体" w:hAnsi="Arial" w:cs="Arial"/>
          <w:color w:val="333333"/>
          <w:kern w:val="0"/>
          <w:szCs w:val="21"/>
        </w:rPr>
        <w:t>本书的出版为马克思彻底完成政治经济学领域中的革命变革奠定了理论基础，同时也从根本上抨击了当时在</w:t>
      </w:r>
      <w:hyperlink r:id="rId25" w:tgtFrame="_blank" w:history="1">
        <w:r w:rsidRPr="00702805">
          <w:rPr>
            <w:rFonts w:ascii="Arial" w:eastAsia="宋体" w:hAnsi="Arial" w:cs="Arial"/>
            <w:color w:val="136EC2"/>
            <w:kern w:val="0"/>
            <w:szCs w:val="21"/>
          </w:rPr>
          <w:t>罗曼语</w:t>
        </w:r>
      </w:hyperlink>
      <w:r w:rsidRPr="00702805">
        <w:rPr>
          <w:rFonts w:ascii="Arial" w:eastAsia="宋体" w:hAnsi="Arial" w:cs="Arial"/>
          <w:color w:val="333333"/>
          <w:kern w:val="0"/>
          <w:szCs w:val="21"/>
        </w:rPr>
        <w:t>国家流行的</w:t>
      </w:r>
      <w:hyperlink r:id="rId26" w:tgtFrame="_blank" w:history="1">
        <w:r w:rsidRPr="00702805">
          <w:rPr>
            <w:rFonts w:ascii="Arial" w:eastAsia="宋体" w:hAnsi="Arial" w:cs="Arial"/>
            <w:color w:val="136EC2"/>
            <w:kern w:val="0"/>
            <w:szCs w:val="21"/>
          </w:rPr>
          <w:t>蒲鲁东主义</w:t>
        </w:r>
      </w:hyperlink>
      <w:r w:rsidRPr="00702805">
        <w:rPr>
          <w:rFonts w:ascii="Arial" w:eastAsia="宋体" w:hAnsi="Arial" w:cs="Arial"/>
          <w:color w:val="333333"/>
          <w:kern w:val="0"/>
          <w:szCs w:val="21"/>
        </w:rPr>
        <w:t>。</w:t>
      </w:r>
    </w:p>
    <w:p w:rsidR="00702805" w:rsidRPr="00702805" w:rsidRDefault="00702805" w:rsidP="00702805">
      <w:pPr>
        <w:widowControl/>
        <w:shd w:val="clear" w:color="auto" w:fill="FFFFFF"/>
        <w:spacing w:before="100" w:beforeAutospacing="1" w:after="100" w:afterAutospacing="1"/>
        <w:jc w:val="left"/>
        <w:outlineLvl w:val="1"/>
        <w:rPr>
          <w:rFonts w:ascii="Arial" w:eastAsia="宋体" w:hAnsi="Arial" w:cs="Arial"/>
          <w:b/>
          <w:bCs/>
          <w:color w:val="333333"/>
          <w:kern w:val="0"/>
          <w:sz w:val="27"/>
          <w:szCs w:val="27"/>
        </w:rPr>
      </w:pPr>
      <w:bookmarkStart w:id="7" w:name="3"/>
      <w:bookmarkStart w:id="8" w:name="sub1429527_3"/>
      <w:bookmarkStart w:id="9" w:name="内容节选"/>
      <w:bookmarkEnd w:id="7"/>
      <w:bookmarkEnd w:id="8"/>
      <w:bookmarkEnd w:id="9"/>
      <w:r w:rsidRPr="00702805">
        <w:rPr>
          <w:rFonts w:ascii="Arial" w:eastAsia="宋体" w:hAnsi="Arial" w:cs="Arial"/>
          <w:b/>
          <w:bCs/>
          <w:color w:val="333333"/>
          <w:kern w:val="0"/>
          <w:sz w:val="27"/>
          <w:szCs w:val="27"/>
        </w:rPr>
        <w:t>政治经济学批判内容节选</w:t>
      </w:r>
    </w:p>
    <w:p w:rsidR="00702805" w:rsidRPr="00702805" w:rsidRDefault="00702805" w:rsidP="00702805">
      <w:pPr>
        <w:widowControl/>
        <w:shd w:val="clear" w:color="auto" w:fill="FFFFFF"/>
        <w:jc w:val="left"/>
        <w:rPr>
          <w:rFonts w:ascii="Arial" w:eastAsia="宋体" w:hAnsi="Arial" w:cs="Arial"/>
          <w:color w:val="333333"/>
          <w:kern w:val="0"/>
          <w:sz w:val="18"/>
          <w:szCs w:val="18"/>
        </w:rPr>
      </w:pPr>
    </w:p>
    <w:p w:rsidR="00702805" w:rsidRPr="00702805" w:rsidRDefault="00702805" w:rsidP="00702805">
      <w:pPr>
        <w:widowControl/>
        <w:shd w:val="clear" w:color="auto" w:fill="FFFFFF"/>
        <w:spacing w:line="360" w:lineRule="atLeast"/>
        <w:ind w:firstLine="480"/>
        <w:jc w:val="left"/>
        <w:rPr>
          <w:rFonts w:ascii="Arial" w:eastAsia="宋体" w:hAnsi="Arial" w:cs="Arial"/>
          <w:color w:val="333333"/>
          <w:kern w:val="0"/>
          <w:szCs w:val="21"/>
        </w:rPr>
      </w:pPr>
      <w:r w:rsidRPr="00702805">
        <w:rPr>
          <w:rFonts w:ascii="Arial" w:eastAsia="宋体" w:hAnsi="Arial" w:cs="Arial"/>
          <w:b/>
          <w:bCs/>
          <w:color w:val="333333"/>
          <w:kern w:val="0"/>
          <w:szCs w:val="21"/>
        </w:rPr>
        <w:t>《政治经济学批判》序言</w:t>
      </w:r>
    </w:p>
    <w:p w:rsidR="00702805" w:rsidRPr="00702805" w:rsidRDefault="00702805" w:rsidP="00702805">
      <w:pPr>
        <w:widowControl/>
        <w:shd w:val="clear" w:color="auto" w:fill="FFFFFF"/>
        <w:spacing w:line="360" w:lineRule="atLeast"/>
        <w:ind w:firstLine="480"/>
        <w:jc w:val="left"/>
        <w:rPr>
          <w:rFonts w:ascii="Arial" w:eastAsia="宋体" w:hAnsi="Arial" w:cs="Arial"/>
          <w:color w:val="333333"/>
          <w:kern w:val="0"/>
          <w:szCs w:val="21"/>
        </w:rPr>
      </w:pPr>
      <w:r w:rsidRPr="00702805">
        <w:rPr>
          <w:rFonts w:ascii="Arial" w:eastAsia="宋体" w:hAnsi="Arial" w:cs="Arial"/>
          <w:color w:val="333333"/>
          <w:kern w:val="0"/>
          <w:szCs w:val="21"/>
        </w:rPr>
        <w:t>我把已经起草好的一篇总的导言压下了，因为仔细想来，我觉得预先说出正要证明的结论总是有妨害的，读者如果真想跟着我走，就要下定决心，从个别上升到一般。不过在这里倒不妨谈一下我自己研究政治经济学的经过。</w:t>
      </w:r>
      <w:r w:rsidRPr="00702805">
        <w:rPr>
          <w:rFonts w:ascii="Arial" w:eastAsia="宋体" w:hAnsi="Arial" w:cs="Arial"/>
          <w:color w:val="3366CC"/>
          <w:kern w:val="0"/>
          <w:sz w:val="16"/>
          <w:szCs w:val="16"/>
          <w:vertAlign w:val="superscript"/>
        </w:rPr>
        <w:t>[2]</w:t>
      </w:r>
      <w:bookmarkStart w:id="10" w:name="ref_[2]_1429527"/>
      <w:r w:rsidRPr="00702805">
        <w:rPr>
          <w:rFonts w:ascii="Arial" w:eastAsia="宋体" w:hAnsi="Arial" w:cs="Arial"/>
          <w:color w:val="136EC2"/>
          <w:kern w:val="0"/>
          <w:sz w:val="2"/>
          <w:szCs w:val="2"/>
        </w:rPr>
        <w:t> </w:t>
      </w:r>
      <w:bookmarkEnd w:id="10"/>
      <w:r w:rsidRPr="00702805">
        <w:rPr>
          <w:rFonts w:ascii="Arial" w:eastAsia="宋体" w:hAnsi="Arial" w:cs="Arial"/>
          <w:color w:val="333333"/>
          <w:kern w:val="0"/>
          <w:szCs w:val="21"/>
        </w:rPr>
        <w:t xml:space="preserve"> </w:t>
      </w:r>
    </w:p>
    <w:p w:rsidR="00702805" w:rsidRPr="00702805" w:rsidRDefault="00702805" w:rsidP="00702805">
      <w:pPr>
        <w:widowControl/>
        <w:shd w:val="clear" w:color="auto" w:fill="FFFFFF"/>
        <w:spacing w:line="360" w:lineRule="atLeast"/>
        <w:ind w:firstLine="480"/>
        <w:jc w:val="left"/>
        <w:rPr>
          <w:rFonts w:ascii="Arial" w:eastAsia="宋体" w:hAnsi="Arial" w:cs="Arial"/>
          <w:color w:val="333333"/>
          <w:kern w:val="0"/>
          <w:szCs w:val="21"/>
        </w:rPr>
      </w:pPr>
      <w:r w:rsidRPr="00702805">
        <w:rPr>
          <w:rFonts w:ascii="Arial" w:eastAsia="宋体" w:hAnsi="Arial" w:cs="Arial"/>
          <w:color w:val="333333"/>
          <w:kern w:val="0"/>
          <w:szCs w:val="21"/>
        </w:rPr>
        <w:t>我学的专业本来是法律，但我只是把它排在哲学和历史之次当作辅助学科来研究。</w:t>
      </w:r>
      <w:r w:rsidRPr="00702805">
        <w:rPr>
          <w:rFonts w:ascii="Arial" w:eastAsia="宋体" w:hAnsi="Arial" w:cs="Arial"/>
          <w:color w:val="333333"/>
          <w:kern w:val="0"/>
          <w:szCs w:val="21"/>
        </w:rPr>
        <w:t>1842——1843</w:t>
      </w:r>
      <w:r w:rsidRPr="00702805">
        <w:rPr>
          <w:rFonts w:ascii="Arial" w:eastAsia="宋体" w:hAnsi="Arial" w:cs="Arial"/>
          <w:color w:val="333333"/>
          <w:kern w:val="0"/>
          <w:szCs w:val="21"/>
        </w:rPr>
        <w:t>年间，我作为《</w:t>
      </w:r>
      <w:hyperlink r:id="rId27" w:tgtFrame="_blank" w:history="1">
        <w:r w:rsidRPr="00702805">
          <w:rPr>
            <w:rFonts w:ascii="Arial" w:eastAsia="宋体" w:hAnsi="Arial" w:cs="Arial"/>
            <w:color w:val="136EC2"/>
            <w:kern w:val="0"/>
            <w:szCs w:val="21"/>
          </w:rPr>
          <w:t>莱茵</w:t>
        </w:r>
      </w:hyperlink>
      <w:r w:rsidRPr="00702805">
        <w:rPr>
          <w:rFonts w:ascii="Arial" w:eastAsia="宋体" w:hAnsi="Arial" w:cs="Arial"/>
          <w:color w:val="333333"/>
          <w:kern w:val="0"/>
          <w:szCs w:val="21"/>
        </w:rPr>
        <w:t>报》的编辑，第一次遇到要对所谓物质利益发表意见的难事。莱茵省议会关于林木盗窃和地产析分的讨论，当时的莱茵省总督</w:t>
      </w:r>
      <w:proofErr w:type="gramStart"/>
      <w:r w:rsidRPr="00702805">
        <w:rPr>
          <w:rFonts w:ascii="Arial" w:eastAsia="宋体" w:hAnsi="Arial" w:cs="Arial"/>
          <w:color w:val="333333"/>
          <w:kern w:val="0"/>
          <w:szCs w:val="21"/>
        </w:rPr>
        <w:t>冯</w:t>
      </w:r>
      <w:proofErr w:type="gramEnd"/>
      <w:r w:rsidRPr="00702805">
        <w:rPr>
          <w:rFonts w:ascii="Arial" w:eastAsia="宋体" w:hAnsi="Arial" w:cs="Arial"/>
          <w:color w:val="333333"/>
          <w:kern w:val="0"/>
          <w:szCs w:val="21"/>
        </w:rPr>
        <w:t>·</w:t>
      </w:r>
      <w:r w:rsidRPr="00702805">
        <w:rPr>
          <w:rFonts w:ascii="Arial" w:eastAsia="宋体" w:hAnsi="Arial" w:cs="Arial"/>
          <w:color w:val="333333"/>
          <w:kern w:val="0"/>
          <w:szCs w:val="21"/>
        </w:rPr>
        <w:t>沙培尔先生</w:t>
      </w:r>
      <w:proofErr w:type="gramStart"/>
      <w:r w:rsidRPr="00702805">
        <w:rPr>
          <w:rFonts w:ascii="Arial" w:eastAsia="宋体" w:hAnsi="Arial" w:cs="Arial"/>
          <w:color w:val="333333"/>
          <w:kern w:val="0"/>
          <w:szCs w:val="21"/>
        </w:rPr>
        <w:t>就摩塞尔农民</w:t>
      </w:r>
      <w:proofErr w:type="gramEnd"/>
      <w:r w:rsidRPr="00702805">
        <w:rPr>
          <w:rFonts w:ascii="Arial" w:eastAsia="宋体" w:hAnsi="Arial" w:cs="Arial"/>
          <w:color w:val="333333"/>
          <w:kern w:val="0"/>
          <w:szCs w:val="21"/>
        </w:rPr>
        <w:t>状况同《</w:t>
      </w:r>
      <w:hyperlink r:id="rId28" w:tgtFrame="_blank" w:history="1">
        <w:r w:rsidRPr="00702805">
          <w:rPr>
            <w:rFonts w:ascii="Arial" w:eastAsia="宋体" w:hAnsi="Arial" w:cs="Arial"/>
            <w:color w:val="136EC2"/>
            <w:kern w:val="0"/>
            <w:szCs w:val="21"/>
          </w:rPr>
          <w:t>莱茵报</w:t>
        </w:r>
      </w:hyperlink>
      <w:r w:rsidRPr="00702805">
        <w:rPr>
          <w:rFonts w:ascii="Arial" w:eastAsia="宋体" w:hAnsi="Arial" w:cs="Arial"/>
          <w:color w:val="333333"/>
          <w:kern w:val="0"/>
          <w:szCs w:val="21"/>
        </w:rPr>
        <w:t>》展开的官方论战，最后，关于</w:t>
      </w:r>
      <w:hyperlink r:id="rId29" w:tgtFrame="_blank" w:history="1">
        <w:r w:rsidRPr="00702805">
          <w:rPr>
            <w:rFonts w:ascii="Arial" w:eastAsia="宋体" w:hAnsi="Arial" w:cs="Arial"/>
            <w:color w:val="136EC2"/>
            <w:kern w:val="0"/>
            <w:szCs w:val="21"/>
          </w:rPr>
          <w:t>自由贸易</w:t>
        </w:r>
      </w:hyperlink>
      <w:r w:rsidRPr="00702805">
        <w:rPr>
          <w:rFonts w:ascii="Arial" w:eastAsia="宋体" w:hAnsi="Arial" w:cs="Arial"/>
          <w:color w:val="333333"/>
          <w:kern w:val="0"/>
          <w:szCs w:val="21"/>
        </w:rPr>
        <w:t>和保护关税的辩论，是促使我去研究经济问题的最初动因。另一方面，在善良的</w:t>
      </w:r>
      <w:r w:rsidRPr="00702805">
        <w:rPr>
          <w:rFonts w:ascii="Arial" w:eastAsia="宋体" w:hAnsi="Arial" w:cs="Arial"/>
          <w:color w:val="333333"/>
          <w:kern w:val="0"/>
          <w:szCs w:val="21"/>
        </w:rPr>
        <w:t>“</w:t>
      </w:r>
      <w:r w:rsidRPr="00702805">
        <w:rPr>
          <w:rFonts w:ascii="Arial" w:eastAsia="宋体" w:hAnsi="Arial" w:cs="Arial"/>
          <w:color w:val="333333"/>
          <w:kern w:val="0"/>
          <w:szCs w:val="21"/>
        </w:rPr>
        <w:t>前进</w:t>
      </w:r>
      <w:r w:rsidRPr="00702805">
        <w:rPr>
          <w:rFonts w:ascii="Arial" w:eastAsia="宋体" w:hAnsi="Arial" w:cs="Arial"/>
          <w:color w:val="333333"/>
          <w:kern w:val="0"/>
          <w:szCs w:val="21"/>
        </w:rPr>
        <w:t>”</w:t>
      </w:r>
      <w:r w:rsidRPr="00702805">
        <w:rPr>
          <w:rFonts w:ascii="Arial" w:eastAsia="宋体" w:hAnsi="Arial" w:cs="Arial"/>
          <w:color w:val="333333"/>
          <w:kern w:val="0"/>
          <w:szCs w:val="21"/>
        </w:rPr>
        <w:t>愿望大大超过实际知识的当时，在《莱茵报》上可以听到法国社会主义和共产主义的带着微弱哲学色彩的回声。我曾表示反对这种肤浅言论，但是同时在和《奥格斯堡总汇报》的一次争论中坦率承认，我以往的研究还不容许我对</w:t>
      </w:r>
      <w:hyperlink r:id="rId30" w:tgtFrame="_blank" w:history="1">
        <w:r w:rsidRPr="00702805">
          <w:rPr>
            <w:rFonts w:ascii="Arial" w:eastAsia="宋体" w:hAnsi="Arial" w:cs="Arial"/>
            <w:color w:val="136EC2"/>
            <w:kern w:val="0"/>
            <w:szCs w:val="21"/>
          </w:rPr>
          <w:t>法兰西</w:t>
        </w:r>
      </w:hyperlink>
      <w:r w:rsidRPr="00702805">
        <w:rPr>
          <w:rFonts w:ascii="Arial" w:eastAsia="宋体" w:hAnsi="Arial" w:cs="Arial"/>
          <w:color w:val="333333"/>
          <w:kern w:val="0"/>
          <w:szCs w:val="21"/>
        </w:rPr>
        <w:t>思潮的内容本身妄加评判。我倒非常乐意利用《</w:t>
      </w:r>
      <w:hyperlink r:id="rId31" w:tgtFrame="_blank" w:history="1">
        <w:r w:rsidRPr="00702805">
          <w:rPr>
            <w:rFonts w:ascii="Arial" w:eastAsia="宋体" w:hAnsi="Arial" w:cs="Arial"/>
            <w:color w:val="136EC2"/>
            <w:kern w:val="0"/>
            <w:szCs w:val="21"/>
          </w:rPr>
          <w:t>莱茵报</w:t>
        </w:r>
      </w:hyperlink>
      <w:r w:rsidRPr="00702805">
        <w:rPr>
          <w:rFonts w:ascii="Arial" w:eastAsia="宋体" w:hAnsi="Arial" w:cs="Arial"/>
          <w:color w:val="333333"/>
          <w:kern w:val="0"/>
          <w:szCs w:val="21"/>
        </w:rPr>
        <w:t>》发行人以为把报纸的态度放温和些就可以使那已经落在该报头上的死刑判决撤销的幻想，以便从社会舞台退回书房。</w:t>
      </w:r>
    </w:p>
    <w:p w:rsidR="00702805" w:rsidRPr="00702805" w:rsidRDefault="00702805" w:rsidP="00702805">
      <w:pPr>
        <w:widowControl/>
        <w:shd w:val="clear" w:color="auto" w:fill="FFFFFF"/>
        <w:spacing w:line="360" w:lineRule="atLeast"/>
        <w:ind w:firstLine="480"/>
        <w:jc w:val="left"/>
        <w:rPr>
          <w:rFonts w:ascii="Arial" w:eastAsia="宋体" w:hAnsi="Arial" w:cs="Arial"/>
          <w:color w:val="333333"/>
          <w:kern w:val="0"/>
          <w:szCs w:val="21"/>
        </w:rPr>
      </w:pPr>
      <w:r w:rsidRPr="00702805">
        <w:rPr>
          <w:rFonts w:ascii="Arial" w:eastAsia="宋体" w:hAnsi="Arial" w:cs="Arial"/>
          <w:color w:val="333333"/>
          <w:kern w:val="0"/>
          <w:szCs w:val="21"/>
        </w:rPr>
        <w:t>为了解决使我苦恼的疑问，我写的第一</w:t>
      </w:r>
      <w:proofErr w:type="gramStart"/>
      <w:r w:rsidRPr="00702805">
        <w:rPr>
          <w:rFonts w:ascii="Arial" w:eastAsia="宋体" w:hAnsi="Arial" w:cs="Arial"/>
          <w:color w:val="333333"/>
          <w:kern w:val="0"/>
          <w:szCs w:val="21"/>
        </w:rPr>
        <w:t>部著</w:t>
      </w:r>
      <w:proofErr w:type="gramEnd"/>
      <w:r w:rsidRPr="00702805">
        <w:rPr>
          <w:rFonts w:ascii="Arial" w:eastAsia="宋体" w:hAnsi="Arial" w:cs="Arial"/>
          <w:color w:val="333333"/>
          <w:kern w:val="0"/>
          <w:szCs w:val="21"/>
        </w:rPr>
        <w:t>作是对</w:t>
      </w:r>
      <w:hyperlink r:id="rId32" w:tgtFrame="_blank" w:history="1">
        <w:r w:rsidRPr="00702805">
          <w:rPr>
            <w:rFonts w:ascii="Arial" w:eastAsia="宋体" w:hAnsi="Arial" w:cs="Arial"/>
            <w:color w:val="136EC2"/>
            <w:kern w:val="0"/>
            <w:szCs w:val="21"/>
          </w:rPr>
          <w:t>黑格尔</w:t>
        </w:r>
      </w:hyperlink>
      <w:hyperlink r:id="rId33" w:tgtFrame="_blank" w:history="1">
        <w:r w:rsidRPr="00702805">
          <w:rPr>
            <w:rFonts w:ascii="Arial" w:eastAsia="宋体" w:hAnsi="Arial" w:cs="Arial"/>
            <w:color w:val="136EC2"/>
            <w:kern w:val="0"/>
            <w:szCs w:val="21"/>
          </w:rPr>
          <w:t>法哲学</w:t>
        </w:r>
      </w:hyperlink>
      <w:r w:rsidRPr="00702805">
        <w:rPr>
          <w:rFonts w:ascii="Arial" w:eastAsia="宋体" w:hAnsi="Arial" w:cs="Arial"/>
          <w:color w:val="333333"/>
          <w:kern w:val="0"/>
          <w:szCs w:val="21"/>
        </w:rPr>
        <w:t>的批判性的分析，这</w:t>
      </w:r>
      <w:proofErr w:type="gramStart"/>
      <w:r w:rsidRPr="00702805">
        <w:rPr>
          <w:rFonts w:ascii="Arial" w:eastAsia="宋体" w:hAnsi="Arial" w:cs="Arial"/>
          <w:color w:val="333333"/>
          <w:kern w:val="0"/>
          <w:szCs w:val="21"/>
        </w:rPr>
        <w:t>部著</w:t>
      </w:r>
      <w:proofErr w:type="gramEnd"/>
      <w:r w:rsidRPr="00702805">
        <w:rPr>
          <w:rFonts w:ascii="Arial" w:eastAsia="宋体" w:hAnsi="Arial" w:cs="Arial"/>
          <w:color w:val="333333"/>
          <w:kern w:val="0"/>
          <w:szCs w:val="21"/>
        </w:rPr>
        <w:t>作的导言曾发表在</w:t>
      </w:r>
      <w:r w:rsidRPr="00702805">
        <w:rPr>
          <w:rFonts w:ascii="Arial" w:eastAsia="宋体" w:hAnsi="Arial" w:cs="Arial"/>
          <w:color w:val="333333"/>
          <w:kern w:val="0"/>
          <w:szCs w:val="21"/>
        </w:rPr>
        <w:t>1844</w:t>
      </w:r>
      <w:r w:rsidRPr="00702805">
        <w:rPr>
          <w:rFonts w:ascii="Arial" w:eastAsia="宋体" w:hAnsi="Arial" w:cs="Arial"/>
          <w:color w:val="333333"/>
          <w:kern w:val="0"/>
          <w:szCs w:val="21"/>
        </w:rPr>
        <w:t>年巴黎出版的《</w:t>
      </w:r>
      <w:hyperlink r:id="rId34" w:tgtFrame="_blank" w:history="1">
        <w:r w:rsidRPr="00702805">
          <w:rPr>
            <w:rFonts w:ascii="Arial" w:eastAsia="宋体" w:hAnsi="Arial" w:cs="Arial"/>
            <w:color w:val="136EC2"/>
            <w:kern w:val="0"/>
            <w:szCs w:val="21"/>
          </w:rPr>
          <w:t>德法年鉴</w:t>
        </w:r>
      </w:hyperlink>
      <w:r w:rsidRPr="00702805">
        <w:rPr>
          <w:rFonts w:ascii="Arial" w:eastAsia="宋体" w:hAnsi="Arial" w:cs="Arial"/>
          <w:color w:val="333333"/>
          <w:kern w:val="0"/>
          <w:szCs w:val="21"/>
        </w:rPr>
        <w:t>》上。我的研究得出这样一个结果：法的关系正像国家的形式一样，既不能从它们本身来理解，也不能从所谓人类精神的一般发展来理解，相反，它们根源于物质的生活关系，这种物质的生活关系的总和，黑格尔按照</w:t>
      </w:r>
      <w:r w:rsidRPr="00702805">
        <w:rPr>
          <w:rFonts w:ascii="Arial" w:eastAsia="宋体" w:hAnsi="Arial" w:cs="Arial"/>
          <w:color w:val="333333"/>
          <w:kern w:val="0"/>
          <w:szCs w:val="21"/>
        </w:rPr>
        <w:t>18</w:t>
      </w:r>
      <w:r w:rsidRPr="00702805">
        <w:rPr>
          <w:rFonts w:ascii="Arial" w:eastAsia="宋体" w:hAnsi="Arial" w:cs="Arial"/>
          <w:color w:val="333333"/>
          <w:kern w:val="0"/>
          <w:szCs w:val="21"/>
        </w:rPr>
        <w:t>世纪的英国人和法国人的先例，概括为</w:t>
      </w:r>
      <w:r w:rsidRPr="00702805">
        <w:rPr>
          <w:rFonts w:ascii="Arial" w:eastAsia="宋体" w:hAnsi="Arial" w:cs="Arial"/>
          <w:color w:val="333333"/>
          <w:kern w:val="0"/>
          <w:szCs w:val="21"/>
        </w:rPr>
        <w:t>“</w:t>
      </w:r>
      <w:hyperlink r:id="rId35" w:tgtFrame="_blank" w:history="1">
        <w:r w:rsidRPr="00702805">
          <w:rPr>
            <w:rFonts w:ascii="Arial" w:eastAsia="宋体" w:hAnsi="Arial" w:cs="Arial"/>
            <w:color w:val="136EC2"/>
            <w:kern w:val="0"/>
            <w:szCs w:val="21"/>
          </w:rPr>
          <w:t>市民社会</w:t>
        </w:r>
      </w:hyperlink>
      <w:r w:rsidRPr="00702805">
        <w:rPr>
          <w:rFonts w:ascii="Arial" w:eastAsia="宋体" w:hAnsi="Arial" w:cs="Arial"/>
          <w:color w:val="333333"/>
          <w:kern w:val="0"/>
          <w:szCs w:val="21"/>
        </w:rPr>
        <w:t>”</w:t>
      </w:r>
      <w:r w:rsidRPr="00702805">
        <w:rPr>
          <w:rFonts w:ascii="Arial" w:eastAsia="宋体" w:hAnsi="Arial" w:cs="Arial"/>
          <w:color w:val="333333"/>
          <w:kern w:val="0"/>
          <w:szCs w:val="21"/>
        </w:rPr>
        <w:t>，而对市民社会的解剖应该到政治经济</w:t>
      </w:r>
      <w:r w:rsidRPr="00702805">
        <w:rPr>
          <w:rFonts w:ascii="Arial" w:eastAsia="宋体" w:hAnsi="Arial" w:cs="Arial"/>
          <w:color w:val="333333"/>
          <w:kern w:val="0"/>
          <w:szCs w:val="21"/>
        </w:rPr>
        <w:lastRenderedPageBreak/>
        <w:t>学中去寻求。我在巴黎开始研究政治经济学，后来因基佐先生下令驱逐移居</w:t>
      </w:r>
      <w:hyperlink r:id="rId36" w:tgtFrame="_blank" w:history="1">
        <w:r w:rsidRPr="00702805">
          <w:rPr>
            <w:rFonts w:ascii="Arial" w:eastAsia="宋体" w:hAnsi="Arial" w:cs="Arial"/>
            <w:color w:val="136EC2"/>
            <w:kern w:val="0"/>
            <w:szCs w:val="21"/>
          </w:rPr>
          <w:t>布鲁塞尔</w:t>
        </w:r>
      </w:hyperlink>
      <w:r w:rsidRPr="00702805">
        <w:rPr>
          <w:rFonts w:ascii="Arial" w:eastAsia="宋体" w:hAnsi="Arial" w:cs="Arial"/>
          <w:color w:val="333333"/>
          <w:kern w:val="0"/>
          <w:szCs w:val="21"/>
        </w:rPr>
        <w:t>，在那里继续进行研究。我所得到的、并且一经得到就用于指导我的研究工作的总的结果，可以简要地表述如下：人们在自己生活的社会生产中发生一定的、必然的、不以他们的意志为转移的关系，即同他们的物质生产力的一定发展阶段相适合的生产关系。这些生产关系的总和构成社会的经济结构，即有法律的和政治的上层建筑竖立其上并有一定的</w:t>
      </w:r>
      <w:hyperlink r:id="rId37" w:tgtFrame="_blank" w:history="1">
        <w:r w:rsidRPr="00702805">
          <w:rPr>
            <w:rFonts w:ascii="Arial" w:eastAsia="宋体" w:hAnsi="Arial" w:cs="Arial"/>
            <w:color w:val="136EC2"/>
            <w:kern w:val="0"/>
            <w:szCs w:val="21"/>
          </w:rPr>
          <w:t>社会意识形式</w:t>
        </w:r>
      </w:hyperlink>
      <w:r w:rsidRPr="00702805">
        <w:rPr>
          <w:rFonts w:ascii="Arial" w:eastAsia="宋体" w:hAnsi="Arial" w:cs="Arial"/>
          <w:color w:val="333333"/>
          <w:kern w:val="0"/>
          <w:szCs w:val="21"/>
        </w:rPr>
        <w:t>与之相适应的现实基础。物质生活的生产方式制约着整个社会生活、</w:t>
      </w:r>
      <w:hyperlink r:id="rId38" w:tgtFrame="_blank" w:history="1">
        <w:r w:rsidRPr="00702805">
          <w:rPr>
            <w:rFonts w:ascii="Arial" w:eastAsia="宋体" w:hAnsi="Arial" w:cs="Arial"/>
            <w:color w:val="136EC2"/>
            <w:kern w:val="0"/>
            <w:szCs w:val="21"/>
          </w:rPr>
          <w:t>政治生活</w:t>
        </w:r>
      </w:hyperlink>
      <w:r w:rsidRPr="00702805">
        <w:rPr>
          <w:rFonts w:ascii="Arial" w:eastAsia="宋体" w:hAnsi="Arial" w:cs="Arial"/>
          <w:color w:val="333333"/>
          <w:kern w:val="0"/>
          <w:szCs w:val="21"/>
        </w:rPr>
        <w:t>和精神生活的过程。不是人们的意识决定人们的存在，相反，是人们的社会存在决定人们的意识。社会的物质生产力发展到一定阶段，便同它们一直在其中运动的现存生产关系或</w:t>
      </w:r>
      <w:hyperlink r:id="rId39" w:tgtFrame="_blank" w:history="1">
        <w:r w:rsidRPr="00702805">
          <w:rPr>
            <w:rFonts w:ascii="Arial" w:eastAsia="宋体" w:hAnsi="Arial" w:cs="Arial"/>
            <w:color w:val="136EC2"/>
            <w:kern w:val="0"/>
            <w:szCs w:val="21"/>
          </w:rPr>
          <w:t>财产关系</w:t>
        </w:r>
      </w:hyperlink>
      <w:r w:rsidRPr="00702805">
        <w:rPr>
          <w:rFonts w:ascii="Arial" w:eastAsia="宋体" w:hAnsi="Arial" w:cs="Arial"/>
          <w:color w:val="333333"/>
          <w:kern w:val="0"/>
          <w:szCs w:val="21"/>
        </w:rPr>
        <w:t>（这只是生产关系的法律用语）发生矛盾。于是这些关系便由生产力的发展形式变成生产力的桎梏。那时</w:t>
      </w:r>
      <w:hyperlink r:id="rId40" w:tgtFrame="_blank" w:history="1">
        <w:r w:rsidRPr="00702805">
          <w:rPr>
            <w:rFonts w:ascii="Arial" w:eastAsia="宋体" w:hAnsi="Arial" w:cs="Arial"/>
            <w:color w:val="136EC2"/>
            <w:kern w:val="0"/>
            <w:szCs w:val="21"/>
          </w:rPr>
          <w:t>社会革命</w:t>
        </w:r>
      </w:hyperlink>
      <w:r w:rsidRPr="00702805">
        <w:rPr>
          <w:rFonts w:ascii="Arial" w:eastAsia="宋体" w:hAnsi="Arial" w:cs="Arial"/>
          <w:color w:val="333333"/>
          <w:kern w:val="0"/>
          <w:szCs w:val="21"/>
        </w:rPr>
        <w:t>的时代就到来了。随着</w:t>
      </w:r>
      <w:hyperlink r:id="rId41" w:tgtFrame="_blank" w:history="1">
        <w:r w:rsidRPr="00702805">
          <w:rPr>
            <w:rFonts w:ascii="Arial" w:eastAsia="宋体" w:hAnsi="Arial" w:cs="Arial"/>
            <w:color w:val="136EC2"/>
            <w:kern w:val="0"/>
            <w:szCs w:val="21"/>
          </w:rPr>
          <w:t>经济基础</w:t>
        </w:r>
      </w:hyperlink>
      <w:r w:rsidRPr="00702805">
        <w:rPr>
          <w:rFonts w:ascii="Arial" w:eastAsia="宋体" w:hAnsi="Arial" w:cs="Arial"/>
          <w:color w:val="333333"/>
          <w:kern w:val="0"/>
          <w:szCs w:val="21"/>
        </w:rPr>
        <w:t>的变更，全部庞大的上层建筑也或慢或快地发生变革。在考察这些变革时，必须时刻把下面两者区别开来：一种是生产的经济条件方面所发生的物质的、可以用自然科学的精确性指明的变革，一种是人们借以意识到这个冲突并力求把它克服的那些法律的、政治的、宗教的、艺术的或哲学的，简言之，意识形态的形式。我们判断一个人不能以他对自己的看法为根据，同样，我们判断这样一个变革时代也不能以它的意识为根据；相反，这个意识必须从物质生活的矛盾中，从社会生产力和生产关系之间的现存冲突中去解释。无论哪一个社会形态，在它所能容纳的全部生产力发挥出来以前，是决不会灭亡的；而新的更高的生产关系，在它的物质存在条件在旧社会的</w:t>
      </w:r>
      <w:proofErr w:type="gramStart"/>
      <w:r w:rsidRPr="00702805">
        <w:rPr>
          <w:rFonts w:ascii="Arial" w:eastAsia="宋体" w:hAnsi="Arial" w:cs="Arial"/>
          <w:color w:val="333333"/>
          <w:kern w:val="0"/>
          <w:szCs w:val="21"/>
        </w:rPr>
        <w:t>胎胞里成熟</w:t>
      </w:r>
      <w:proofErr w:type="gramEnd"/>
      <w:r w:rsidRPr="00702805">
        <w:rPr>
          <w:rFonts w:ascii="Arial" w:eastAsia="宋体" w:hAnsi="Arial" w:cs="Arial"/>
          <w:color w:val="333333"/>
          <w:kern w:val="0"/>
          <w:szCs w:val="21"/>
        </w:rPr>
        <w:t>以前，是决不会出现的。所以人类始终只提出自己能够解决的任务，因为只要仔细考察就可以发现，任务本身，只有在解决它的物质条件已经存在或者至少是在生成过程中的时候，才会产生。大体说来，</w:t>
      </w:r>
      <w:hyperlink r:id="rId42" w:tgtFrame="_blank" w:history="1">
        <w:r w:rsidRPr="00702805">
          <w:rPr>
            <w:rFonts w:ascii="Arial" w:eastAsia="宋体" w:hAnsi="Arial" w:cs="Arial"/>
            <w:color w:val="136EC2"/>
            <w:kern w:val="0"/>
            <w:szCs w:val="21"/>
          </w:rPr>
          <w:t>亚细亚</w:t>
        </w:r>
      </w:hyperlink>
      <w:r w:rsidRPr="00702805">
        <w:rPr>
          <w:rFonts w:ascii="Arial" w:eastAsia="宋体" w:hAnsi="Arial" w:cs="Arial"/>
          <w:color w:val="333333"/>
          <w:kern w:val="0"/>
          <w:szCs w:val="21"/>
        </w:rPr>
        <w:t>的、古代的、封建的和现代资产阶级的生产方式可以看作是经济的社会形态演进的几个时代。资产阶级的生产关系是社会生产过程的最后一个对抗形式，这里所说的对抗，不是指个人的对抗，而是指从个人的社会生活条件中生长出来的对抗；但是，在资产阶级社会的</w:t>
      </w:r>
      <w:proofErr w:type="gramStart"/>
      <w:r w:rsidRPr="00702805">
        <w:rPr>
          <w:rFonts w:ascii="Arial" w:eastAsia="宋体" w:hAnsi="Arial" w:cs="Arial"/>
          <w:color w:val="333333"/>
          <w:kern w:val="0"/>
          <w:szCs w:val="21"/>
        </w:rPr>
        <w:t>胎胞里发展</w:t>
      </w:r>
      <w:proofErr w:type="gramEnd"/>
      <w:r w:rsidRPr="00702805">
        <w:rPr>
          <w:rFonts w:ascii="Arial" w:eastAsia="宋体" w:hAnsi="Arial" w:cs="Arial"/>
          <w:color w:val="333333"/>
          <w:kern w:val="0"/>
          <w:szCs w:val="21"/>
        </w:rPr>
        <w:t>的生产力，同时又创造着解决这种对抗的物质条件。因此，人类社会的史前时期就以这种社会形态而告终。</w:t>
      </w:r>
    </w:p>
    <w:p w:rsidR="00702805" w:rsidRPr="00702805" w:rsidRDefault="00702805" w:rsidP="00702805">
      <w:pPr>
        <w:widowControl/>
        <w:shd w:val="clear" w:color="auto" w:fill="FFFFFF"/>
        <w:spacing w:line="360" w:lineRule="atLeast"/>
        <w:ind w:firstLine="480"/>
        <w:jc w:val="left"/>
        <w:rPr>
          <w:rFonts w:ascii="Arial" w:eastAsia="宋体" w:hAnsi="Arial" w:cs="Arial"/>
          <w:color w:val="333333"/>
          <w:kern w:val="0"/>
          <w:szCs w:val="21"/>
        </w:rPr>
      </w:pPr>
      <w:r w:rsidRPr="00702805">
        <w:rPr>
          <w:rFonts w:ascii="Arial" w:eastAsia="宋体" w:hAnsi="Arial" w:cs="Arial"/>
          <w:noProof/>
          <w:color w:val="136EC2"/>
          <w:kern w:val="0"/>
          <w:szCs w:val="21"/>
        </w:rPr>
        <w:drawing>
          <wp:inline distT="0" distB="0" distL="0" distR="0" wp14:anchorId="77C4D1FD" wp14:editId="54B8CF2B">
            <wp:extent cx="990600" cy="1323975"/>
            <wp:effectExtent l="0" t="0" r="0" b="9525"/>
            <wp:docPr id="1" name="图片 1" descr="http://f.hiphotos.baidu.com/baike/s%3D220/sign=816e9f0297dda144de096bb082b6d009/e1fe9925bc315c60b91150fe8db1cb134954771e.jpg">
              <a:hlinkClick xmlns:a="http://schemas.openxmlformats.org/drawingml/2006/main" r:id="rId43"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hiphotos.baidu.com/baike/s%3D220/sign=816e9f0297dda144de096bb082b6d009/e1fe9925bc315c60b91150fe8db1cb134954771e.jpg">
                      <a:hlinkClick r:id="rId43" tgtFrame="&quot;_blank&quot;" tooltip="&quot;&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90600" cy="1323975"/>
                    </a:xfrm>
                    <a:prstGeom prst="rect">
                      <a:avLst/>
                    </a:prstGeom>
                    <a:noFill/>
                    <a:ln>
                      <a:noFill/>
                    </a:ln>
                  </pic:spPr>
                </pic:pic>
              </a:graphicData>
            </a:graphic>
          </wp:inline>
        </w:drawing>
      </w:r>
    </w:p>
    <w:p w:rsidR="00702805" w:rsidRPr="00702805" w:rsidRDefault="00702805" w:rsidP="00702805">
      <w:pPr>
        <w:widowControl/>
        <w:shd w:val="clear" w:color="auto" w:fill="FFFFFF"/>
        <w:spacing w:line="360" w:lineRule="atLeast"/>
        <w:ind w:firstLine="480"/>
        <w:jc w:val="left"/>
        <w:rPr>
          <w:rFonts w:ascii="Arial" w:eastAsia="宋体" w:hAnsi="Arial" w:cs="Arial"/>
          <w:color w:val="333333"/>
          <w:kern w:val="0"/>
          <w:szCs w:val="21"/>
        </w:rPr>
      </w:pPr>
      <w:r w:rsidRPr="00702805">
        <w:rPr>
          <w:rFonts w:ascii="Arial" w:eastAsia="宋体" w:hAnsi="Arial" w:cs="Arial"/>
          <w:color w:val="333333"/>
          <w:kern w:val="0"/>
          <w:szCs w:val="21"/>
        </w:rPr>
        <w:t>自从弗里德里希．</w:t>
      </w:r>
      <w:hyperlink r:id="rId45" w:tgtFrame="_blank" w:history="1">
        <w:r w:rsidRPr="00702805">
          <w:rPr>
            <w:rFonts w:ascii="Arial" w:eastAsia="宋体" w:hAnsi="Arial" w:cs="Arial"/>
            <w:color w:val="136EC2"/>
            <w:kern w:val="0"/>
            <w:szCs w:val="21"/>
          </w:rPr>
          <w:t>恩格斯</w:t>
        </w:r>
      </w:hyperlink>
      <w:r w:rsidRPr="00702805">
        <w:rPr>
          <w:rFonts w:ascii="Arial" w:eastAsia="宋体" w:hAnsi="Arial" w:cs="Arial"/>
          <w:color w:val="333333"/>
          <w:kern w:val="0"/>
          <w:szCs w:val="21"/>
        </w:rPr>
        <w:t>批判经济学范畴的天才大纲（在《</w:t>
      </w:r>
      <w:hyperlink r:id="rId46" w:tgtFrame="_blank" w:history="1">
        <w:r w:rsidRPr="00702805">
          <w:rPr>
            <w:rFonts w:ascii="Arial" w:eastAsia="宋体" w:hAnsi="Arial" w:cs="Arial"/>
            <w:color w:val="136EC2"/>
            <w:kern w:val="0"/>
            <w:szCs w:val="21"/>
          </w:rPr>
          <w:t>德法年鉴</w:t>
        </w:r>
      </w:hyperlink>
      <w:r w:rsidRPr="00702805">
        <w:rPr>
          <w:rFonts w:ascii="Arial" w:eastAsia="宋体" w:hAnsi="Arial" w:cs="Arial"/>
          <w:color w:val="333333"/>
          <w:kern w:val="0"/>
          <w:szCs w:val="21"/>
        </w:rPr>
        <w:t>》上）发表以后，我同他不断通信交换意见，他从另一条道路（参看他的《</w:t>
      </w:r>
      <w:hyperlink r:id="rId47" w:tgtFrame="_blank" w:history="1">
        <w:r w:rsidRPr="00702805">
          <w:rPr>
            <w:rFonts w:ascii="Arial" w:eastAsia="宋体" w:hAnsi="Arial" w:cs="Arial"/>
            <w:color w:val="136EC2"/>
            <w:kern w:val="0"/>
            <w:szCs w:val="21"/>
          </w:rPr>
          <w:t>英国工人阶级状况</w:t>
        </w:r>
      </w:hyperlink>
      <w:r w:rsidRPr="00702805">
        <w:rPr>
          <w:rFonts w:ascii="Arial" w:eastAsia="宋体" w:hAnsi="Arial" w:cs="Arial"/>
          <w:color w:val="333333"/>
          <w:kern w:val="0"/>
          <w:szCs w:val="21"/>
        </w:rPr>
        <w:t>》）得出同我一样的结果，当</w:t>
      </w:r>
      <w:r w:rsidRPr="00702805">
        <w:rPr>
          <w:rFonts w:ascii="Arial" w:eastAsia="宋体" w:hAnsi="Arial" w:cs="Arial"/>
          <w:color w:val="333333"/>
          <w:kern w:val="0"/>
          <w:szCs w:val="21"/>
        </w:rPr>
        <w:t>1845</w:t>
      </w:r>
      <w:r w:rsidRPr="00702805">
        <w:rPr>
          <w:rFonts w:ascii="Arial" w:eastAsia="宋体" w:hAnsi="Arial" w:cs="Arial"/>
          <w:color w:val="333333"/>
          <w:kern w:val="0"/>
          <w:szCs w:val="21"/>
        </w:rPr>
        <w:t>年春他也住在布鲁塞尔时，我们决定共同阐明我们的见解与</w:t>
      </w:r>
      <w:hyperlink r:id="rId48" w:tgtFrame="_blank" w:history="1">
        <w:r w:rsidRPr="00702805">
          <w:rPr>
            <w:rFonts w:ascii="Arial" w:eastAsia="宋体" w:hAnsi="Arial" w:cs="Arial"/>
            <w:color w:val="136EC2"/>
            <w:kern w:val="0"/>
            <w:szCs w:val="21"/>
          </w:rPr>
          <w:t>德国哲学</w:t>
        </w:r>
      </w:hyperlink>
      <w:r w:rsidRPr="00702805">
        <w:rPr>
          <w:rFonts w:ascii="Arial" w:eastAsia="宋体" w:hAnsi="Arial" w:cs="Arial"/>
          <w:color w:val="333333"/>
          <w:kern w:val="0"/>
          <w:szCs w:val="21"/>
        </w:rPr>
        <w:t>的意识形态的见解的对立，实际上是把我们从前的哲学信仰清算一下。这个心愿是以批判黑格尔以后的哲学的形式来实现的。两厚册八开本的原稿早已送到</w:t>
      </w:r>
      <w:hyperlink r:id="rId49" w:tgtFrame="_blank" w:history="1">
        <w:r w:rsidRPr="00702805">
          <w:rPr>
            <w:rFonts w:ascii="Arial" w:eastAsia="宋体" w:hAnsi="Arial" w:cs="Arial"/>
            <w:color w:val="136EC2"/>
            <w:kern w:val="0"/>
            <w:szCs w:val="21"/>
          </w:rPr>
          <w:t>威斯特伐利亚</w:t>
        </w:r>
      </w:hyperlink>
      <w:r w:rsidRPr="00702805">
        <w:rPr>
          <w:rFonts w:ascii="Arial" w:eastAsia="宋体" w:hAnsi="Arial" w:cs="Arial"/>
          <w:color w:val="333333"/>
          <w:kern w:val="0"/>
          <w:szCs w:val="21"/>
        </w:rPr>
        <w:t>的出版所，后来我们才接到通知说，由于情况改变，不能付印。既然我们已经达到了我们的主要目的</w:t>
      </w:r>
      <w:r w:rsidRPr="00702805">
        <w:rPr>
          <w:rFonts w:ascii="Arial" w:eastAsia="宋体" w:hAnsi="Arial" w:cs="Arial"/>
          <w:color w:val="333333"/>
          <w:kern w:val="0"/>
          <w:szCs w:val="21"/>
        </w:rPr>
        <w:t>——</w:t>
      </w:r>
      <w:r w:rsidRPr="00702805">
        <w:rPr>
          <w:rFonts w:ascii="Arial" w:eastAsia="宋体" w:hAnsi="Arial" w:cs="Arial"/>
          <w:color w:val="333333"/>
          <w:kern w:val="0"/>
          <w:szCs w:val="21"/>
        </w:rPr>
        <w:t>自己弄清问题，我们就情愿让原稿留给老鼠的牙齿去批判了。在我们当时从这方面或那方面向公众表达我们见解的各种著作中，我只提出恩格斯与我合着的《</w:t>
      </w:r>
      <w:hyperlink r:id="rId50" w:tgtFrame="_blank" w:history="1">
        <w:r w:rsidRPr="00702805">
          <w:rPr>
            <w:rFonts w:ascii="Arial" w:eastAsia="宋体" w:hAnsi="Arial" w:cs="Arial"/>
            <w:color w:val="136EC2"/>
            <w:kern w:val="0"/>
            <w:szCs w:val="21"/>
          </w:rPr>
          <w:t>共产党宣言</w:t>
        </w:r>
      </w:hyperlink>
      <w:r w:rsidRPr="00702805">
        <w:rPr>
          <w:rFonts w:ascii="Arial" w:eastAsia="宋体" w:hAnsi="Arial" w:cs="Arial"/>
          <w:color w:val="333333"/>
          <w:kern w:val="0"/>
          <w:szCs w:val="21"/>
        </w:rPr>
        <w:t>》和我自己发表</w:t>
      </w:r>
      <w:r w:rsidRPr="00702805">
        <w:rPr>
          <w:rFonts w:ascii="Arial" w:eastAsia="宋体" w:hAnsi="Arial" w:cs="Arial"/>
          <w:color w:val="333333"/>
          <w:kern w:val="0"/>
          <w:szCs w:val="21"/>
        </w:rPr>
        <w:lastRenderedPageBreak/>
        <w:t>的《关于自由贸易问题的演说》。我们见解中有决定意义的论点，在我的</w:t>
      </w:r>
      <w:r w:rsidRPr="00702805">
        <w:rPr>
          <w:rFonts w:ascii="Arial" w:eastAsia="宋体" w:hAnsi="Arial" w:cs="Arial"/>
          <w:color w:val="333333"/>
          <w:kern w:val="0"/>
          <w:szCs w:val="21"/>
        </w:rPr>
        <w:t>1847</w:t>
      </w:r>
      <w:r w:rsidRPr="00702805">
        <w:rPr>
          <w:rFonts w:ascii="Arial" w:eastAsia="宋体" w:hAnsi="Arial" w:cs="Arial"/>
          <w:color w:val="333333"/>
          <w:kern w:val="0"/>
          <w:szCs w:val="21"/>
        </w:rPr>
        <w:t>年出版的为反对</w:t>
      </w:r>
      <w:hyperlink r:id="rId51" w:tgtFrame="_blank" w:history="1">
        <w:r w:rsidRPr="00702805">
          <w:rPr>
            <w:rFonts w:ascii="Arial" w:eastAsia="宋体" w:hAnsi="Arial" w:cs="Arial"/>
            <w:color w:val="136EC2"/>
            <w:kern w:val="0"/>
            <w:szCs w:val="21"/>
          </w:rPr>
          <w:t>蒲鲁东</w:t>
        </w:r>
      </w:hyperlink>
      <w:r w:rsidRPr="00702805">
        <w:rPr>
          <w:rFonts w:ascii="Arial" w:eastAsia="宋体" w:hAnsi="Arial" w:cs="Arial"/>
          <w:color w:val="333333"/>
          <w:kern w:val="0"/>
          <w:szCs w:val="21"/>
        </w:rPr>
        <w:t>而写的著作《</w:t>
      </w:r>
      <w:hyperlink r:id="rId52" w:tgtFrame="_blank" w:history="1">
        <w:r w:rsidRPr="00702805">
          <w:rPr>
            <w:rFonts w:ascii="Arial" w:eastAsia="宋体" w:hAnsi="Arial" w:cs="Arial"/>
            <w:color w:val="136EC2"/>
            <w:kern w:val="0"/>
            <w:szCs w:val="21"/>
          </w:rPr>
          <w:t>哲学的贫困</w:t>
        </w:r>
      </w:hyperlink>
      <w:r w:rsidRPr="00702805">
        <w:rPr>
          <w:rFonts w:ascii="Arial" w:eastAsia="宋体" w:hAnsi="Arial" w:cs="Arial"/>
          <w:color w:val="333333"/>
          <w:kern w:val="0"/>
          <w:szCs w:val="21"/>
        </w:rPr>
        <w:t>》中第一次作了科学的、虽然只是论战性的概述。我用德文写的关于《雇佣劳动》一书，汇集了我在</w:t>
      </w:r>
      <w:hyperlink r:id="rId53" w:tgtFrame="_blank" w:history="1">
        <w:r w:rsidRPr="00702805">
          <w:rPr>
            <w:rFonts w:ascii="Arial" w:eastAsia="宋体" w:hAnsi="Arial" w:cs="Arial"/>
            <w:color w:val="136EC2"/>
            <w:kern w:val="0"/>
            <w:szCs w:val="21"/>
          </w:rPr>
          <w:t>布鲁塞尔</w:t>
        </w:r>
      </w:hyperlink>
      <w:hyperlink r:id="rId54" w:tgtFrame="_blank" w:history="1">
        <w:r w:rsidRPr="00702805">
          <w:rPr>
            <w:rFonts w:ascii="Arial" w:eastAsia="宋体" w:hAnsi="Arial" w:cs="Arial"/>
            <w:color w:val="136EC2"/>
            <w:kern w:val="0"/>
            <w:szCs w:val="21"/>
          </w:rPr>
          <w:t>德意志</w:t>
        </w:r>
      </w:hyperlink>
      <w:r w:rsidRPr="00702805">
        <w:rPr>
          <w:rFonts w:ascii="Arial" w:eastAsia="宋体" w:hAnsi="Arial" w:cs="Arial"/>
          <w:color w:val="333333"/>
          <w:kern w:val="0"/>
          <w:szCs w:val="21"/>
        </w:rPr>
        <w:t>工人协会上对于这个问题的讲演，这本书的印刷由于</w:t>
      </w:r>
      <w:hyperlink r:id="rId55" w:tgtFrame="_blank" w:history="1">
        <w:r w:rsidRPr="00702805">
          <w:rPr>
            <w:rFonts w:ascii="Arial" w:eastAsia="宋体" w:hAnsi="Arial" w:cs="Arial"/>
            <w:color w:val="136EC2"/>
            <w:kern w:val="0"/>
            <w:szCs w:val="21"/>
          </w:rPr>
          <w:t>二月革命</w:t>
        </w:r>
      </w:hyperlink>
      <w:r w:rsidRPr="00702805">
        <w:rPr>
          <w:rFonts w:ascii="Arial" w:eastAsia="宋体" w:hAnsi="Arial" w:cs="Arial"/>
          <w:color w:val="333333"/>
          <w:kern w:val="0"/>
          <w:szCs w:val="21"/>
        </w:rPr>
        <w:t>和我因此被迫离开</w:t>
      </w:r>
      <w:hyperlink r:id="rId56" w:tgtFrame="_blank" w:history="1">
        <w:r w:rsidRPr="00702805">
          <w:rPr>
            <w:rFonts w:ascii="Arial" w:eastAsia="宋体" w:hAnsi="Arial" w:cs="Arial"/>
            <w:color w:val="136EC2"/>
            <w:kern w:val="0"/>
            <w:szCs w:val="21"/>
          </w:rPr>
          <w:t>比利时</w:t>
        </w:r>
      </w:hyperlink>
      <w:r w:rsidRPr="00702805">
        <w:rPr>
          <w:rFonts w:ascii="Arial" w:eastAsia="宋体" w:hAnsi="Arial" w:cs="Arial"/>
          <w:color w:val="333333"/>
          <w:kern w:val="0"/>
          <w:szCs w:val="21"/>
        </w:rPr>
        <w:t>而中断。</w:t>
      </w:r>
    </w:p>
    <w:p w:rsidR="00702805" w:rsidRPr="00702805" w:rsidRDefault="00702805" w:rsidP="00702805">
      <w:pPr>
        <w:widowControl/>
        <w:shd w:val="clear" w:color="auto" w:fill="FFFFFF"/>
        <w:spacing w:line="360" w:lineRule="atLeast"/>
        <w:ind w:firstLine="480"/>
        <w:jc w:val="left"/>
        <w:rPr>
          <w:rFonts w:ascii="Arial" w:eastAsia="宋体" w:hAnsi="Arial" w:cs="Arial"/>
          <w:color w:val="333333"/>
          <w:kern w:val="0"/>
          <w:szCs w:val="21"/>
        </w:rPr>
      </w:pPr>
      <w:r w:rsidRPr="00702805">
        <w:rPr>
          <w:rFonts w:ascii="Arial" w:eastAsia="宋体" w:hAnsi="Arial" w:cs="Arial"/>
          <w:color w:val="333333"/>
          <w:kern w:val="0"/>
          <w:szCs w:val="21"/>
        </w:rPr>
        <w:t>1848</w:t>
      </w:r>
      <w:r w:rsidRPr="00702805">
        <w:rPr>
          <w:rFonts w:ascii="Arial" w:eastAsia="宋体" w:hAnsi="Arial" w:cs="Arial"/>
          <w:color w:val="333333"/>
          <w:kern w:val="0"/>
          <w:szCs w:val="21"/>
        </w:rPr>
        <w:t>年和</w:t>
      </w:r>
      <w:r w:rsidRPr="00702805">
        <w:rPr>
          <w:rFonts w:ascii="Arial" w:eastAsia="宋体" w:hAnsi="Arial" w:cs="Arial"/>
          <w:color w:val="333333"/>
          <w:kern w:val="0"/>
          <w:szCs w:val="21"/>
        </w:rPr>
        <w:t>1849</w:t>
      </w:r>
      <w:r w:rsidRPr="00702805">
        <w:rPr>
          <w:rFonts w:ascii="Arial" w:eastAsia="宋体" w:hAnsi="Arial" w:cs="Arial"/>
          <w:color w:val="333333"/>
          <w:kern w:val="0"/>
          <w:szCs w:val="21"/>
        </w:rPr>
        <w:t>年《</w:t>
      </w:r>
      <w:hyperlink r:id="rId57" w:tgtFrame="_blank" w:history="1">
        <w:r w:rsidRPr="00702805">
          <w:rPr>
            <w:rFonts w:ascii="Arial" w:eastAsia="宋体" w:hAnsi="Arial" w:cs="Arial"/>
            <w:color w:val="136EC2"/>
            <w:kern w:val="0"/>
            <w:szCs w:val="21"/>
          </w:rPr>
          <w:t>新莱茵报</w:t>
        </w:r>
      </w:hyperlink>
      <w:r w:rsidRPr="00702805">
        <w:rPr>
          <w:rFonts w:ascii="Arial" w:eastAsia="宋体" w:hAnsi="Arial" w:cs="Arial"/>
          <w:color w:val="333333"/>
          <w:kern w:val="0"/>
          <w:szCs w:val="21"/>
        </w:rPr>
        <w:t>》的出版以及随后发生的一些事变，打断了我的经济学研究工作，到</w:t>
      </w:r>
      <w:r w:rsidRPr="00702805">
        <w:rPr>
          <w:rFonts w:ascii="Arial" w:eastAsia="宋体" w:hAnsi="Arial" w:cs="Arial"/>
          <w:color w:val="333333"/>
          <w:kern w:val="0"/>
          <w:szCs w:val="21"/>
        </w:rPr>
        <w:t>1850</w:t>
      </w:r>
      <w:r w:rsidRPr="00702805">
        <w:rPr>
          <w:rFonts w:ascii="Arial" w:eastAsia="宋体" w:hAnsi="Arial" w:cs="Arial"/>
          <w:color w:val="333333"/>
          <w:kern w:val="0"/>
          <w:szCs w:val="21"/>
        </w:rPr>
        <w:t>年我在伦敦才能重新进行这一工作。</w:t>
      </w:r>
      <w:hyperlink r:id="rId58" w:tgtFrame="_blank" w:history="1">
        <w:r w:rsidRPr="00702805">
          <w:rPr>
            <w:rFonts w:ascii="Arial" w:eastAsia="宋体" w:hAnsi="Arial" w:cs="Arial"/>
            <w:color w:val="136EC2"/>
            <w:kern w:val="0"/>
            <w:szCs w:val="21"/>
          </w:rPr>
          <w:t>不列颠博物馆</w:t>
        </w:r>
      </w:hyperlink>
      <w:r w:rsidRPr="00702805">
        <w:rPr>
          <w:rFonts w:ascii="Arial" w:eastAsia="宋体" w:hAnsi="Arial" w:cs="Arial"/>
          <w:color w:val="333333"/>
          <w:kern w:val="0"/>
          <w:szCs w:val="21"/>
        </w:rPr>
        <w:t>中堆积着政治经济学史的大量资料，伦敦对于考察资产阶级社会是一个方便的地点，最后，随着加利福尼亚和澳大利亚金矿的发现，资产</w:t>
      </w:r>
      <w:bookmarkStart w:id="11" w:name="_GoBack"/>
      <w:bookmarkEnd w:id="11"/>
      <w:r w:rsidRPr="00702805">
        <w:rPr>
          <w:rFonts w:ascii="Arial" w:eastAsia="宋体" w:hAnsi="Arial" w:cs="Arial"/>
          <w:color w:val="333333"/>
          <w:kern w:val="0"/>
          <w:szCs w:val="21"/>
        </w:rPr>
        <w:t>阶级社会看来进入了新的发展阶段，这一切决定我再从头开始，批判地仔细钻研新的材料。这些研究一部分自然要涉及到似乎完全属于本题之外的学科，在这方面不得不多少费些时间。但是使我所能够支配的时间特别受到限制的，是谋生的迫切需要。八年来，我一直为第一流英文的美国报纸《纽约每日论坛报》撰稿（写作真正的报纸通讯在我只是例外），这使我的研究工作必然时时间断。然而，由于评论英国和大陆突出经济事件的论文在我的投稿中占着很大部分，我不得不去熟悉政治经济科学本身范围以外的实际的细节。</w:t>
      </w:r>
    </w:p>
    <w:p w:rsidR="00702805" w:rsidRPr="00702805" w:rsidRDefault="00702805" w:rsidP="00702805">
      <w:pPr>
        <w:widowControl/>
        <w:shd w:val="clear" w:color="auto" w:fill="FFFFFF"/>
        <w:spacing w:line="360" w:lineRule="atLeast"/>
        <w:ind w:firstLine="480"/>
        <w:jc w:val="left"/>
        <w:rPr>
          <w:rFonts w:ascii="Arial" w:eastAsia="宋体" w:hAnsi="Arial" w:cs="Arial"/>
          <w:color w:val="333333"/>
          <w:kern w:val="0"/>
          <w:szCs w:val="21"/>
        </w:rPr>
      </w:pPr>
      <w:r w:rsidRPr="00702805">
        <w:rPr>
          <w:rFonts w:ascii="Arial" w:eastAsia="宋体" w:hAnsi="Arial" w:cs="Arial"/>
          <w:color w:val="333333"/>
          <w:kern w:val="0"/>
          <w:szCs w:val="21"/>
        </w:rPr>
        <w:t>我以上简短地叙述了自己在政治经济学领域进行研究的经过，这只是要证明，我的见解，不管人们对它怎样评论，不管它多么不合乎统治阶级的自私的偏见，却是多年诚实研究的结果。但是在科学的入口处，正像在地狱的入口处一样，必须提出这样的要求：</w:t>
      </w:r>
    </w:p>
    <w:p w:rsidR="00702805" w:rsidRPr="00702805" w:rsidRDefault="00702805" w:rsidP="00702805">
      <w:pPr>
        <w:widowControl/>
        <w:shd w:val="clear" w:color="auto" w:fill="FFFFFF"/>
        <w:spacing w:line="360" w:lineRule="atLeast"/>
        <w:ind w:firstLine="480"/>
        <w:jc w:val="left"/>
        <w:rPr>
          <w:rFonts w:ascii="Arial" w:eastAsia="宋体" w:hAnsi="Arial" w:cs="Arial"/>
          <w:color w:val="333333"/>
          <w:kern w:val="0"/>
          <w:szCs w:val="21"/>
        </w:rPr>
      </w:pPr>
      <w:r w:rsidRPr="00702805">
        <w:rPr>
          <w:rFonts w:ascii="Arial" w:eastAsia="宋体" w:hAnsi="Arial" w:cs="Arial"/>
          <w:color w:val="333333"/>
          <w:kern w:val="0"/>
          <w:szCs w:val="21"/>
        </w:rPr>
        <w:t>“</w:t>
      </w:r>
      <w:r w:rsidRPr="00702805">
        <w:rPr>
          <w:rFonts w:ascii="Arial" w:eastAsia="宋体" w:hAnsi="Arial" w:cs="Arial"/>
          <w:color w:val="333333"/>
          <w:kern w:val="0"/>
          <w:szCs w:val="21"/>
        </w:rPr>
        <w:t>这里必须根绝一切犹豫；</w:t>
      </w:r>
    </w:p>
    <w:p w:rsidR="00702805" w:rsidRPr="00702805" w:rsidRDefault="00702805" w:rsidP="00702805">
      <w:pPr>
        <w:widowControl/>
        <w:shd w:val="clear" w:color="auto" w:fill="FFFFFF"/>
        <w:spacing w:line="360" w:lineRule="atLeast"/>
        <w:ind w:firstLine="480"/>
        <w:jc w:val="left"/>
        <w:rPr>
          <w:rFonts w:ascii="Arial" w:eastAsia="宋体" w:hAnsi="Arial" w:cs="Arial"/>
          <w:color w:val="333333"/>
          <w:kern w:val="0"/>
          <w:szCs w:val="21"/>
        </w:rPr>
      </w:pPr>
      <w:r w:rsidRPr="00702805">
        <w:rPr>
          <w:rFonts w:ascii="Arial" w:eastAsia="宋体" w:hAnsi="Arial" w:cs="Arial"/>
          <w:color w:val="333333"/>
          <w:kern w:val="0"/>
          <w:szCs w:val="21"/>
        </w:rPr>
        <w:t>这里任何怯懦都无济于事。</w:t>
      </w:r>
      <w:r w:rsidRPr="00702805">
        <w:rPr>
          <w:rFonts w:ascii="Arial" w:eastAsia="宋体" w:hAnsi="Arial" w:cs="Arial"/>
          <w:color w:val="333333"/>
          <w:kern w:val="0"/>
          <w:szCs w:val="21"/>
        </w:rPr>
        <w:t>”</w:t>
      </w:r>
    </w:p>
    <w:p w:rsidR="00702805" w:rsidRPr="00702805" w:rsidRDefault="00702805" w:rsidP="00702805">
      <w:pPr>
        <w:widowControl/>
        <w:shd w:val="clear" w:color="auto" w:fill="FFFFFF"/>
        <w:jc w:val="left"/>
        <w:rPr>
          <w:rFonts w:ascii="Arial" w:eastAsia="宋体" w:hAnsi="Arial" w:cs="Arial"/>
          <w:color w:val="333333"/>
          <w:kern w:val="0"/>
          <w:sz w:val="18"/>
          <w:szCs w:val="18"/>
        </w:rPr>
      </w:pPr>
      <w:r w:rsidRPr="00702805">
        <w:rPr>
          <w:rFonts w:ascii="Arial" w:eastAsia="宋体" w:hAnsi="Arial" w:cs="Arial"/>
          <w:color w:val="333333"/>
          <w:kern w:val="0"/>
          <w:sz w:val="18"/>
          <w:szCs w:val="18"/>
        </w:rPr>
        <w:t>参考资料</w:t>
      </w:r>
    </w:p>
    <w:p w:rsidR="00702805" w:rsidRPr="00702805" w:rsidRDefault="00702805" w:rsidP="00702805">
      <w:pPr>
        <w:widowControl/>
        <w:numPr>
          <w:ilvl w:val="0"/>
          <w:numId w:val="2"/>
        </w:numPr>
        <w:shd w:val="clear" w:color="auto" w:fill="FFFFFF"/>
        <w:spacing w:before="100" w:beforeAutospacing="1" w:after="100" w:afterAutospacing="1"/>
        <w:ind w:left="1440"/>
        <w:jc w:val="left"/>
        <w:rPr>
          <w:rFonts w:ascii="Arial" w:eastAsia="宋体" w:hAnsi="Arial" w:cs="Arial"/>
          <w:color w:val="333333"/>
          <w:kern w:val="0"/>
          <w:sz w:val="18"/>
          <w:szCs w:val="18"/>
        </w:rPr>
      </w:pPr>
      <w:r w:rsidRPr="00702805">
        <w:rPr>
          <w:rFonts w:ascii="Arial" w:eastAsia="宋体" w:hAnsi="Arial" w:cs="Arial"/>
          <w:color w:val="333333"/>
          <w:kern w:val="0"/>
          <w:sz w:val="18"/>
          <w:szCs w:val="18"/>
        </w:rPr>
        <w:t xml:space="preserve">1. </w:t>
      </w:r>
      <w:bookmarkStart w:id="12" w:name="refIndex_1_1429527"/>
      <w:r w:rsidRPr="00702805">
        <w:rPr>
          <w:rFonts w:ascii="Arial" w:eastAsia="宋体" w:hAnsi="Arial" w:cs="Arial"/>
          <w:color w:val="333333"/>
          <w:kern w:val="0"/>
          <w:sz w:val="18"/>
          <w:szCs w:val="18"/>
        </w:rPr>
        <w:fldChar w:fldCharType="begin"/>
      </w:r>
      <w:r w:rsidRPr="00702805">
        <w:rPr>
          <w:rFonts w:ascii="Arial" w:eastAsia="宋体" w:hAnsi="Arial" w:cs="Arial"/>
          <w:color w:val="333333"/>
          <w:kern w:val="0"/>
          <w:sz w:val="18"/>
          <w:szCs w:val="18"/>
        </w:rPr>
        <w:instrText xml:space="preserve"> </w:instrText>
      </w:r>
      <w:r w:rsidRPr="00702805">
        <w:rPr>
          <w:rFonts w:ascii="Arial" w:eastAsia="宋体" w:hAnsi="Arial" w:cs="Arial" w:hint="eastAsia"/>
          <w:color w:val="333333"/>
          <w:kern w:val="0"/>
          <w:sz w:val="18"/>
          <w:szCs w:val="18"/>
        </w:rPr>
        <w:instrText>HYPERLINK "http://baike.baidu.com/view/1429527.htm" \l "ref_[1]_1429527" \o "</w:instrText>
      </w:r>
      <w:r w:rsidRPr="00702805">
        <w:rPr>
          <w:rFonts w:ascii="Arial" w:eastAsia="宋体" w:hAnsi="Arial" w:cs="Arial" w:hint="eastAsia"/>
          <w:color w:val="333333"/>
          <w:kern w:val="0"/>
          <w:sz w:val="18"/>
          <w:szCs w:val="18"/>
        </w:rPr>
        <w:instrText>向上跳转</w:instrText>
      </w:r>
      <w:r w:rsidRPr="00702805">
        <w:rPr>
          <w:rFonts w:ascii="Arial" w:eastAsia="宋体" w:hAnsi="Arial" w:cs="Arial" w:hint="eastAsia"/>
          <w:color w:val="333333"/>
          <w:kern w:val="0"/>
          <w:sz w:val="18"/>
          <w:szCs w:val="18"/>
        </w:rPr>
        <w:instrText>"</w:instrText>
      </w:r>
      <w:r w:rsidRPr="00702805">
        <w:rPr>
          <w:rFonts w:ascii="Arial" w:eastAsia="宋体" w:hAnsi="Arial" w:cs="Arial"/>
          <w:color w:val="333333"/>
          <w:kern w:val="0"/>
          <w:sz w:val="18"/>
          <w:szCs w:val="18"/>
        </w:rPr>
        <w:instrText xml:space="preserve"> </w:instrText>
      </w:r>
      <w:r w:rsidRPr="00702805">
        <w:rPr>
          <w:rFonts w:ascii="Arial" w:eastAsia="宋体" w:hAnsi="Arial" w:cs="Arial"/>
          <w:color w:val="333333"/>
          <w:kern w:val="0"/>
          <w:sz w:val="18"/>
          <w:szCs w:val="18"/>
        </w:rPr>
        <w:fldChar w:fldCharType="separate"/>
      </w:r>
      <w:r w:rsidRPr="00702805">
        <w:rPr>
          <w:rFonts w:ascii="Arial" w:eastAsia="宋体" w:hAnsi="Arial" w:cs="Arial"/>
          <w:color w:val="136EC2"/>
          <w:kern w:val="0"/>
          <w:sz w:val="18"/>
          <w:szCs w:val="18"/>
        </w:rPr>
        <w:t>  </w:t>
      </w:r>
      <w:r w:rsidRPr="00702805">
        <w:rPr>
          <w:rFonts w:ascii="Arial" w:eastAsia="宋体" w:hAnsi="Arial" w:cs="Arial"/>
          <w:color w:val="333333"/>
          <w:kern w:val="0"/>
          <w:sz w:val="18"/>
          <w:szCs w:val="18"/>
        </w:rPr>
        <w:fldChar w:fldCharType="end"/>
      </w:r>
      <w:bookmarkEnd w:id="12"/>
      <w:r w:rsidRPr="00702805">
        <w:rPr>
          <w:rFonts w:ascii="Arial" w:eastAsia="宋体" w:hAnsi="Arial" w:cs="Arial"/>
          <w:color w:val="333333"/>
          <w:kern w:val="0"/>
          <w:sz w:val="18"/>
          <w:szCs w:val="18"/>
        </w:rPr>
        <w:t xml:space="preserve"> </w:t>
      </w:r>
      <w:r w:rsidRPr="00702805">
        <w:rPr>
          <w:rFonts w:ascii="Arial" w:eastAsia="宋体" w:hAnsi="Arial" w:cs="Arial"/>
          <w:color w:val="333333"/>
          <w:kern w:val="0"/>
          <w:sz w:val="18"/>
          <w:szCs w:val="18"/>
        </w:rPr>
        <w:t>汪信</w:t>
      </w:r>
      <w:proofErr w:type="gramStart"/>
      <w:r w:rsidRPr="00702805">
        <w:rPr>
          <w:rFonts w:ascii="Arial" w:eastAsia="宋体" w:hAnsi="Arial" w:cs="Arial"/>
          <w:color w:val="333333"/>
          <w:kern w:val="0"/>
          <w:sz w:val="18"/>
          <w:szCs w:val="18"/>
        </w:rPr>
        <w:t>研</w:t>
      </w:r>
      <w:proofErr w:type="gramEnd"/>
      <w:r w:rsidRPr="00702805">
        <w:rPr>
          <w:rFonts w:ascii="Arial" w:eastAsia="宋体" w:hAnsi="Arial" w:cs="Arial"/>
          <w:color w:val="333333"/>
          <w:kern w:val="0"/>
          <w:sz w:val="18"/>
          <w:szCs w:val="18"/>
        </w:rPr>
        <w:t>．李</w:t>
      </w:r>
      <w:proofErr w:type="gramStart"/>
      <w:r w:rsidRPr="00702805">
        <w:rPr>
          <w:rFonts w:ascii="Arial" w:eastAsia="宋体" w:hAnsi="Arial" w:cs="Arial"/>
          <w:color w:val="333333"/>
          <w:kern w:val="0"/>
          <w:sz w:val="18"/>
          <w:szCs w:val="18"/>
        </w:rPr>
        <w:t>达传播</w:t>
      </w:r>
      <w:proofErr w:type="gramEnd"/>
      <w:r w:rsidRPr="00702805">
        <w:rPr>
          <w:rFonts w:ascii="Arial" w:eastAsia="宋体" w:hAnsi="Arial" w:cs="Arial"/>
          <w:color w:val="333333"/>
          <w:kern w:val="0"/>
          <w:sz w:val="18"/>
          <w:szCs w:val="18"/>
        </w:rPr>
        <w:t>马克思主义的重要史实勘误之二</w:t>
      </w:r>
      <w:r w:rsidRPr="00702805">
        <w:rPr>
          <w:rFonts w:ascii="Arial" w:eastAsia="宋体" w:hAnsi="Arial" w:cs="Arial"/>
          <w:color w:val="333333"/>
          <w:kern w:val="0"/>
          <w:sz w:val="18"/>
          <w:szCs w:val="18"/>
        </w:rPr>
        <w:t>——</w:t>
      </w:r>
      <w:r w:rsidRPr="00702805">
        <w:rPr>
          <w:rFonts w:ascii="Arial" w:eastAsia="宋体" w:hAnsi="Arial" w:cs="Arial"/>
          <w:color w:val="333333"/>
          <w:kern w:val="0"/>
          <w:sz w:val="18"/>
          <w:szCs w:val="18"/>
        </w:rPr>
        <w:t>关于李</w:t>
      </w:r>
      <w:proofErr w:type="gramStart"/>
      <w:r w:rsidRPr="00702805">
        <w:rPr>
          <w:rFonts w:ascii="Arial" w:eastAsia="宋体" w:hAnsi="Arial" w:cs="Arial"/>
          <w:color w:val="333333"/>
          <w:kern w:val="0"/>
          <w:sz w:val="18"/>
          <w:szCs w:val="18"/>
        </w:rPr>
        <w:t>达是否</w:t>
      </w:r>
      <w:proofErr w:type="gramEnd"/>
      <w:r w:rsidRPr="00702805">
        <w:rPr>
          <w:rFonts w:ascii="Arial" w:eastAsia="宋体" w:hAnsi="Arial" w:cs="Arial"/>
          <w:color w:val="333333"/>
          <w:kern w:val="0"/>
          <w:sz w:val="18"/>
          <w:szCs w:val="18"/>
        </w:rPr>
        <w:t>翻译过马克思《政治经济学批判》的考辨：江汉论坛，</w:t>
      </w:r>
      <w:r w:rsidRPr="00702805">
        <w:rPr>
          <w:rFonts w:ascii="Arial" w:eastAsia="宋体" w:hAnsi="Arial" w:cs="Arial"/>
          <w:color w:val="333333"/>
          <w:kern w:val="0"/>
          <w:sz w:val="18"/>
          <w:szCs w:val="18"/>
        </w:rPr>
        <w:t>2013</w:t>
      </w:r>
    </w:p>
    <w:p w:rsidR="00702805" w:rsidRPr="00702805" w:rsidRDefault="00702805" w:rsidP="00702805">
      <w:pPr>
        <w:widowControl/>
        <w:numPr>
          <w:ilvl w:val="0"/>
          <w:numId w:val="2"/>
        </w:numPr>
        <w:shd w:val="clear" w:color="auto" w:fill="FFFFFF"/>
        <w:spacing w:before="100" w:beforeAutospacing="1" w:after="100" w:afterAutospacing="1"/>
        <w:ind w:left="1440"/>
        <w:jc w:val="left"/>
        <w:rPr>
          <w:rFonts w:ascii="Arial" w:eastAsia="宋体" w:hAnsi="Arial" w:cs="Arial"/>
          <w:color w:val="333333"/>
          <w:kern w:val="0"/>
          <w:sz w:val="18"/>
          <w:szCs w:val="18"/>
        </w:rPr>
      </w:pPr>
      <w:r w:rsidRPr="00702805">
        <w:rPr>
          <w:rFonts w:ascii="Arial" w:eastAsia="宋体" w:hAnsi="Arial" w:cs="Arial"/>
          <w:color w:val="333333"/>
          <w:kern w:val="0"/>
          <w:sz w:val="18"/>
          <w:szCs w:val="18"/>
        </w:rPr>
        <w:t xml:space="preserve">2. </w:t>
      </w:r>
      <w:bookmarkStart w:id="13" w:name="refIndex_2_1429527"/>
      <w:r w:rsidRPr="00702805">
        <w:rPr>
          <w:rFonts w:ascii="Arial" w:eastAsia="宋体" w:hAnsi="Arial" w:cs="Arial"/>
          <w:color w:val="333333"/>
          <w:kern w:val="0"/>
          <w:sz w:val="18"/>
          <w:szCs w:val="18"/>
        </w:rPr>
        <w:fldChar w:fldCharType="begin"/>
      </w:r>
      <w:r w:rsidRPr="00702805">
        <w:rPr>
          <w:rFonts w:ascii="Arial" w:eastAsia="宋体" w:hAnsi="Arial" w:cs="Arial"/>
          <w:color w:val="333333"/>
          <w:kern w:val="0"/>
          <w:sz w:val="18"/>
          <w:szCs w:val="18"/>
        </w:rPr>
        <w:instrText xml:space="preserve"> </w:instrText>
      </w:r>
      <w:r w:rsidRPr="00702805">
        <w:rPr>
          <w:rFonts w:ascii="Arial" w:eastAsia="宋体" w:hAnsi="Arial" w:cs="Arial" w:hint="eastAsia"/>
          <w:color w:val="333333"/>
          <w:kern w:val="0"/>
          <w:sz w:val="18"/>
          <w:szCs w:val="18"/>
        </w:rPr>
        <w:instrText>HYPERLINK "http://baike.baidu.com/view/1429527.htm" \l "ref_[2]_1429527" \o "</w:instrText>
      </w:r>
      <w:r w:rsidRPr="00702805">
        <w:rPr>
          <w:rFonts w:ascii="Arial" w:eastAsia="宋体" w:hAnsi="Arial" w:cs="Arial" w:hint="eastAsia"/>
          <w:color w:val="333333"/>
          <w:kern w:val="0"/>
          <w:sz w:val="18"/>
          <w:szCs w:val="18"/>
        </w:rPr>
        <w:instrText>向上跳转</w:instrText>
      </w:r>
      <w:r w:rsidRPr="00702805">
        <w:rPr>
          <w:rFonts w:ascii="Arial" w:eastAsia="宋体" w:hAnsi="Arial" w:cs="Arial" w:hint="eastAsia"/>
          <w:color w:val="333333"/>
          <w:kern w:val="0"/>
          <w:sz w:val="18"/>
          <w:szCs w:val="18"/>
        </w:rPr>
        <w:instrText>"</w:instrText>
      </w:r>
      <w:r w:rsidRPr="00702805">
        <w:rPr>
          <w:rFonts w:ascii="Arial" w:eastAsia="宋体" w:hAnsi="Arial" w:cs="Arial"/>
          <w:color w:val="333333"/>
          <w:kern w:val="0"/>
          <w:sz w:val="18"/>
          <w:szCs w:val="18"/>
        </w:rPr>
        <w:instrText xml:space="preserve"> </w:instrText>
      </w:r>
      <w:r w:rsidRPr="00702805">
        <w:rPr>
          <w:rFonts w:ascii="Arial" w:eastAsia="宋体" w:hAnsi="Arial" w:cs="Arial"/>
          <w:color w:val="333333"/>
          <w:kern w:val="0"/>
          <w:sz w:val="18"/>
          <w:szCs w:val="18"/>
        </w:rPr>
        <w:fldChar w:fldCharType="separate"/>
      </w:r>
      <w:r w:rsidRPr="00702805">
        <w:rPr>
          <w:rFonts w:ascii="Arial" w:eastAsia="宋体" w:hAnsi="Arial" w:cs="Arial"/>
          <w:color w:val="136EC2"/>
          <w:kern w:val="0"/>
          <w:sz w:val="18"/>
          <w:szCs w:val="18"/>
        </w:rPr>
        <w:t>  </w:t>
      </w:r>
      <w:r w:rsidRPr="00702805">
        <w:rPr>
          <w:rFonts w:ascii="Arial" w:eastAsia="宋体" w:hAnsi="Arial" w:cs="Arial"/>
          <w:color w:val="333333"/>
          <w:kern w:val="0"/>
          <w:sz w:val="18"/>
          <w:szCs w:val="18"/>
        </w:rPr>
        <w:fldChar w:fldCharType="end"/>
      </w:r>
      <w:bookmarkEnd w:id="13"/>
      <w:r w:rsidRPr="00702805">
        <w:rPr>
          <w:rFonts w:ascii="Arial" w:eastAsia="宋体" w:hAnsi="Arial" w:cs="Arial"/>
          <w:color w:val="333333"/>
          <w:kern w:val="0"/>
          <w:sz w:val="18"/>
          <w:szCs w:val="18"/>
        </w:rPr>
        <w:t xml:space="preserve"> </w:t>
      </w:r>
      <w:r w:rsidRPr="00702805">
        <w:rPr>
          <w:rFonts w:ascii="Arial" w:eastAsia="宋体" w:hAnsi="Arial" w:cs="Arial"/>
          <w:color w:val="333333"/>
          <w:kern w:val="0"/>
          <w:sz w:val="18"/>
          <w:szCs w:val="18"/>
        </w:rPr>
        <w:t>卡尔</w:t>
      </w:r>
      <w:r w:rsidRPr="00702805">
        <w:rPr>
          <w:rFonts w:ascii="Arial" w:eastAsia="宋体" w:hAnsi="Arial" w:cs="Arial"/>
          <w:color w:val="333333"/>
          <w:kern w:val="0"/>
          <w:sz w:val="18"/>
          <w:szCs w:val="18"/>
        </w:rPr>
        <w:t>·</w:t>
      </w:r>
      <w:r w:rsidRPr="00702805">
        <w:rPr>
          <w:rFonts w:ascii="Arial" w:eastAsia="宋体" w:hAnsi="Arial" w:cs="Arial"/>
          <w:color w:val="333333"/>
          <w:kern w:val="0"/>
          <w:sz w:val="18"/>
          <w:szCs w:val="18"/>
        </w:rPr>
        <w:t>马克思，恩格斯．《马克思恩格斯全集》第</w:t>
      </w:r>
      <w:r w:rsidRPr="00702805">
        <w:rPr>
          <w:rFonts w:ascii="Arial" w:eastAsia="宋体" w:hAnsi="Arial" w:cs="Arial"/>
          <w:color w:val="333333"/>
          <w:kern w:val="0"/>
          <w:sz w:val="18"/>
          <w:szCs w:val="18"/>
        </w:rPr>
        <w:t>13</w:t>
      </w:r>
      <w:r w:rsidRPr="00702805">
        <w:rPr>
          <w:rFonts w:ascii="Arial" w:eastAsia="宋体" w:hAnsi="Arial" w:cs="Arial"/>
          <w:color w:val="333333"/>
          <w:kern w:val="0"/>
          <w:sz w:val="18"/>
          <w:szCs w:val="18"/>
        </w:rPr>
        <w:t>卷：人民出版社，</w:t>
      </w:r>
      <w:r w:rsidRPr="00702805">
        <w:rPr>
          <w:rFonts w:ascii="Arial" w:eastAsia="宋体" w:hAnsi="Arial" w:cs="Arial"/>
          <w:color w:val="333333"/>
          <w:kern w:val="0"/>
          <w:sz w:val="18"/>
          <w:szCs w:val="18"/>
        </w:rPr>
        <w:t>1962</w:t>
      </w:r>
    </w:p>
    <w:p w:rsidR="003756A8" w:rsidRPr="00702805" w:rsidRDefault="003756A8"/>
    <w:sectPr w:rsidR="003756A8" w:rsidRPr="007028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796" w:rsidRDefault="00DD1796" w:rsidP="00702805">
      <w:r>
        <w:separator/>
      </w:r>
    </w:p>
  </w:endnote>
  <w:endnote w:type="continuationSeparator" w:id="0">
    <w:p w:rsidR="00DD1796" w:rsidRDefault="00DD1796" w:rsidP="00702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796" w:rsidRDefault="00DD1796" w:rsidP="00702805">
      <w:r>
        <w:separator/>
      </w:r>
    </w:p>
  </w:footnote>
  <w:footnote w:type="continuationSeparator" w:id="0">
    <w:p w:rsidR="00DD1796" w:rsidRDefault="00DD1796" w:rsidP="007028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D7537"/>
    <w:multiLevelType w:val="multilevel"/>
    <w:tmpl w:val="45761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982280"/>
    <w:multiLevelType w:val="multilevel"/>
    <w:tmpl w:val="6770A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9EB"/>
    <w:rsid w:val="002949EB"/>
    <w:rsid w:val="003756A8"/>
    <w:rsid w:val="00702805"/>
    <w:rsid w:val="00DD17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28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02805"/>
    <w:rPr>
      <w:sz w:val="18"/>
      <w:szCs w:val="18"/>
    </w:rPr>
  </w:style>
  <w:style w:type="paragraph" w:styleId="a4">
    <w:name w:val="footer"/>
    <w:basedOn w:val="a"/>
    <w:link w:val="Char0"/>
    <w:uiPriority w:val="99"/>
    <w:unhideWhenUsed/>
    <w:rsid w:val="00702805"/>
    <w:pPr>
      <w:tabs>
        <w:tab w:val="center" w:pos="4153"/>
        <w:tab w:val="right" w:pos="8306"/>
      </w:tabs>
      <w:snapToGrid w:val="0"/>
      <w:jc w:val="left"/>
    </w:pPr>
    <w:rPr>
      <w:sz w:val="18"/>
      <w:szCs w:val="18"/>
    </w:rPr>
  </w:style>
  <w:style w:type="character" w:customStyle="1" w:styleId="Char0">
    <w:name w:val="页脚 Char"/>
    <w:basedOn w:val="a0"/>
    <w:link w:val="a4"/>
    <w:uiPriority w:val="99"/>
    <w:rsid w:val="00702805"/>
    <w:rPr>
      <w:sz w:val="18"/>
      <w:szCs w:val="18"/>
    </w:rPr>
  </w:style>
  <w:style w:type="paragraph" w:styleId="a5">
    <w:name w:val="Balloon Text"/>
    <w:basedOn w:val="a"/>
    <w:link w:val="Char1"/>
    <w:uiPriority w:val="99"/>
    <w:semiHidden/>
    <w:unhideWhenUsed/>
    <w:rsid w:val="00702805"/>
    <w:rPr>
      <w:sz w:val="18"/>
      <w:szCs w:val="18"/>
    </w:rPr>
  </w:style>
  <w:style w:type="character" w:customStyle="1" w:styleId="Char1">
    <w:name w:val="批注框文本 Char"/>
    <w:basedOn w:val="a0"/>
    <w:link w:val="a5"/>
    <w:uiPriority w:val="99"/>
    <w:semiHidden/>
    <w:rsid w:val="0070280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28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02805"/>
    <w:rPr>
      <w:sz w:val="18"/>
      <w:szCs w:val="18"/>
    </w:rPr>
  </w:style>
  <w:style w:type="paragraph" w:styleId="a4">
    <w:name w:val="footer"/>
    <w:basedOn w:val="a"/>
    <w:link w:val="Char0"/>
    <w:uiPriority w:val="99"/>
    <w:unhideWhenUsed/>
    <w:rsid w:val="00702805"/>
    <w:pPr>
      <w:tabs>
        <w:tab w:val="center" w:pos="4153"/>
        <w:tab w:val="right" w:pos="8306"/>
      </w:tabs>
      <w:snapToGrid w:val="0"/>
      <w:jc w:val="left"/>
    </w:pPr>
    <w:rPr>
      <w:sz w:val="18"/>
      <w:szCs w:val="18"/>
    </w:rPr>
  </w:style>
  <w:style w:type="character" w:customStyle="1" w:styleId="Char0">
    <w:name w:val="页脚 Char"/>
    <w:basedOn w:val="a0"/>
    <w:link w:val="a4"/>
    <w:uiPriority w:val="99"/>
    <w:rsid w:val="00702805"/>
    <w:rPr>
      <w:sz w:val="18"/>
      <w:szCs w:val="18"/>
    </w:rPr>
  </w:style>
  <w:style w:type="paragraph" w:styleId="a5">
    <w:name w:val="Balloon Text"/>
    <w:basedOn w:val="a"/>
    <w:link w:val="Char1"/>
    <w:uiPriority w:val="99"/>
    <w:semiHidden/>
    <w:unhideWhenUsed/>
    <w:rsid w:val="00702805"/>
    <w:rPr>
      <w:sz w:val="18"/>
      <w:szCs w:val="18"/>
    </w:rPr>
  </w:style>
  <w:style w:type="character" w:customStyle="1" w:styleId="Char1">
    <w:name w:val="批注框文本 Char"/>
    <w:basedOn w:val="a0"/>
    <w:link w:val="a5"/>
    <w:uiPriority w:val="99"/>
    <w:semiHidden/>
    <w:rsid w:val="0070280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649581">
      <w:bodyDiv w:val="1"/>
      <w:marLeft w:val="0"/>
      <w:marRight w:val="0"/>
      <w:marTop w:val="0"/>
      <w:marBottom w:val="0"/>
      <w:divBdr>
        <w:top w:val="none" w:sz="0" w:space="0" w:color="auto"/>
        <w:left w:val="none" w:sz="0" w:space="0" w:color="auto"/>
        <w:bottom w:val="none" w:sz="0" w:space="0" w:color="auto"/>
        <w:right w:val="none" w:sz="0" w:space="0" w:color="auto"/>
      </w:divBdr>
      <w:divsChild>
        <w:div w:id="503204237">
          <w:marLeft w:val="0"/>
          <w:marRight w:val="0"/>
          <w:marTop w:val="0"/>
          <w:marBottom w:val="0"/>
          <w:divBdr>
            <w:top w:val="none" w:sz="0" w:space="0" w:color="auto"/>
            <w:left w:val="none" w:sz="0" w:space="0" w:color="auto"/>
            <w:bottom w:val="none" w:sz="0" w:space="0" w:color="auto"/>
            <w:right w:val="none" w:sz="0" w:space="0" w:color="auto"/>
          </w:divBdr>
          <w:divsChild>
            <w:div w:id="1231304465">
              <w:marLeft w:val="0"/>
              <w:marRight w:val="0"/>
              <w:marTop w:val="300"/>
              <w:marBottom w:val="0"/>
              <w:divBdr>
                <w:top w:val="none" w:sz="0" w:space="0" w:color="auto"/>
                <w:left w:val="none" w:sz="0" w:space="0" w:color="auto"/>
                <w:bottom w:val="none" w:sz="0" w:space="0" w:color="auto"/>
                <w:right w:val="none" w:sz="0" w:space="0" w:color="auto"/>
              </w:divBdr>
              <w:divsChild>
                <w:div w:id="1587687055">
                  <w:marLeft w:val="0"/>
                  <w:marRight w:val="0"/>
                  <w:marTop w:val="0"/>
                  <w:marBottom w:val="0"/>
                  <w:divBdr>
                    <w:top w:val="single" w:sz="6" w:space="0" w:color="E5E5E5"/>
                    <w:left w:val="single" w:sz="6" w:space="0" w:color="E5E5E5"/>
                    <w:bottom w:val="single" w:sz="6" w:space="0" w:color="E5E5E5"/>
                    <w:right w:val="single" w:sz="6" w:space="0" w:color="E5E5E5"/>
                  </w:divBdr>
                  <w:divsChild>
                    <w:div w:id="1059206123">
                      <w:marLeft w:val="0"/>
                      <w:marRight w:val="0"/>
                      <w:marTop w:val="0"/>
                      <w:marBottom w:val="0"/>
                      <w:divBdr>
                        <w:top w:val="none" w:sz="0" w:space="0" w:color="auto"/>
                        <w:left w:val="none" w:sz="0" w:space="0" w:color="auto"/>
                        <w:bottom w:val="none" w:sz="0" w:space="0" w:color="auto"/>
                        <w:right w:val="none" w:sz="0" w:space="0" w:color="auto"/>
                      </w:divBdr>
                      <w:divsChild>
                        <w:div w:id="1583830421">
                          <w:marLeft w:val="0"/>
                          <w:marRight w:val="0"/>
                          <w:marTop w:val="0"/>
                          <w:marBottom w:val="225"/>
                          <w:divBdr>
                            <w:top w:val="none" w:sz="0" w:space="0" w:color="auto"/>
                            <w:left w:val="none" w:sz="0" w:space="0" w:color="auto"/>
                            <w:bottom w:val="none" w:sz="0" w:space="0" w:color="auto"/>
                            <w:right w:val="none" w:sz="0" w:space="0" w:color="auto"/>
                          </w:divBdr>
                          <w:divsChild>
                            <w:div w:id="1601834831">
                              <w:marLeft w:val="0"/>
                              <w:marRight w:val="0"/>
                              <w:marTop w:val="0"/>
                              <w:marBottom w:val="225"/>
                              <w:divBdr>
                                <w:top w:val="none" w:sz="0" w:space="0" w:color="auto"/>
                                <w:left w:val="none" w:sz="0" w:space="0" w:color="auto"/>
                                <w:bottom w:val="none" w:sz="0" w:space="0" w:color="auto"/>
                                <w:right w:val="none" w:sz="0" w:space="0" w:color="auto"/>
                              </w:divBdr>
                            </w:div>
                          </w:divsChild>
                        </w:div>
                        <w:div w:id="1223180595">
                          <w:marLeft w:val="0"/>
                          <w:marRight w:val="0"/>
                          <w:marTop w:val="300"/>
                          <w:marBottom w:val="525"/>
                          <w:divBdr>
                            <w:top w:val="none" w:sz="0" w:space="0" w:color="auto"/>
                            <w:left w:val="none" w:sz="0" w:space="0" w:color="auto"/>
                            <w:bottom w:val="none" w:sz="0" w:space="0" w:color="auto"/>
                            <w:right w:val="none" w:sz="0" w:space="0" w:color="auto"/>
                          </w:divBdr>
                        </w:div>
                        <w:div w:id="1221820229">
                          <w:marLeft w:val="0"/>
                          <w:marRight w:val="0"/>
                          <w:marTop w:val="525"/>
                          <w:marBottom w:val="525"/>
                          <w:divBdr>
                            <w:top w:val="none" w:sz="0" w:space="0" w:color="auto"/>
                            <w:left w:val="none" w:sz="0" w:space="0" w:color="auto"/>
                            <w:bottom w:val="none" w:sz="0" w:space="0" w:color="auto"/>
                            <w:right w:val="none" w:sz="0" w:space="0" w:color="auto"/>
                          </w:divBdr>
                          <w:divsChild>
                            <w:div w:id="737480343">
                              <w:marLeft w:val="0"/>
                              <w:marRight w:val="0"/>
                              <w:marTop w:val="0"/>
                              <w:marBottom w:val="0"/>
                              <w:divBdr>
                                <w:top w:val="single" w:sz="6" w:space="0" w:color="DDDDDD"/>
                                <w:left w:val="none" w:sz="0" w:space="0" w:color="auto"/>
                                <w:bottom w:val="single" w:sz="6" w:space="0" w:color="DDDDDD"/>
                                <w:right w:val="none" w:sz="0" w:space="0" w:color="auto"/>
                              </w:divBdr>
                              <w:divsChild>
                                <w:div w:id="1251769791">
                                  <w:marLeft w:val="0"/>
                                  <w:marRight w:val="0"/>
                                  <w:marTop w:val="0"/>
                                  <w:marBottom w:val="0"/>
                                  <w:divBdr>
                                    <w:top w:val="none" w:sz="0" w:space="0" w:color="auto"/>
                                    <w:left w:val="single" w:sz="6" w:space="0" w:color="EBEBEB"/>
                                    <w:bottom w:val="none" w:sz="0" w:space="0" w:color="auto"/>
                                    <w:right w:val="none" w:sz="0" w:space="0" w:color="auto"/>
                                  </w:divBdr>
                                </w:div>
                              </w:divsChild>
                            </w:div>
                          </w:divsChild>
                        </w:div>
                        <w:div w:id="899171229">
                          <w:marLeft w:val="0"/>
                          <w:marRight w:val="0"/>
                          <w:marTop w:val="0"/>
                          <w:marBottom w:val="0"/>
                          <w:divBdr>
                            <w:top w:val="none" w:sz="0" w:space="0" w:color="auto"/>
                            <w:left w:val="none" w:sz="0" w:space="0" w:color="auto"/>
                            <w:bottom w:val="none" w:sz="0" w:space="0" w:color="auto"/>
                            <w:right w:val="none" w:sz="0" w:space="0" w:color="auto"/>
                          </w:divBdr>
                        </w:div>
                        <w:div w:id="1778912095">
                          <w:marLeft w:val="0"/>
                          <w:marRight w:val="0"/>
                          <w:marTop w:val="0"/>
                          <w:marBottom w:val="225"/>
                          <w:divBdr>
                            <w:top w:val="none" w:sz="0" w:space="0" w:color="auto"/>
                            <w:left w:val="none" w:sz="0" w:space="0" w:color="auto"/>
                            <w:bottom w:val="none" w:sz="0" w:space="0" w:color="auto"/>
                            <w:right w:val="none" w:sz="0" w:space="0" w:color="auto"/>
                          </w:divBdr>
                        </w:div>
                        <w:div w:id="1484856604">
                          <w:marLeft w:val="0"/>
                          <w:marRight w:val="0"/>
                          <w:marTop w:val="0"/>
                          <w:marBottom w:val="0"/>
                          <w:divBdr>
                            <w:top w:val="none" w:sz="0" w:space="0" w:color="auto"/>
                            <w:left w:val="none" w:sz="0" w:space="0" w:color="auto"/>
                            <w:bottom w:val="none" w:sz="0" w:space="0" w:color="auto"/>
                            <w:right w:val="none" w:sz="0" w:space="0" w:color="auto"/>
                          </w:divBdr>
                        </w:div>
                        <w:div w:id="979923754">
                          <w:marLeft w:val="0"/>
                          <w:marRight w:val="0"/>
                          <w:marTop w:val="0"/>
                          <w:marBottom w:val="225"/>
                          <w:divBdr>
                            <w:top w:val="none" w:sz="0" w:space="0" w:color="auto"/>
                            <w:left w:val="none" w:sz="0" w:space="0" w:color="auto"/>
                            <w:bottom w:val="none" w:sz="0" w:space="0" w:color="auto"/>
                            <w:right w:val="none" w:sz="0" w:space="0" w:color="auto"/>
                          </w:divBdr>
                        </w:div>
                        <w:div w:id="1323851765">
                          <w:marLeft w:val="0"/>
                          <w:marRight w:val="0"/>
                          <w:marTop w:val="0"/>
                          <w:marBottom w:val="225"/>
                          <w:divBdr>
                            <w:top w:val="none" w:sz="0" w:space="0" w:color="auto"/>
                            <w:left w:val="none" w:sz="0" w:space="0" w:color="auto"/>
                            <w:bottom w:val="none" w:sz="0" w:space="0" w:color="auto"/>
                            <w:right w:val="none" w:sz="0" w:space="0" w:color="auto"/>
                          </w:divBdr>
                        </w:div>
                        <w:div w:id="1288201814">
                          <w:marLeft w:val="0"/>
                          <w:marRight w:val="0"/>
                          <w:marTop w:val="0"/>
                          <w:marBottom w:val="225"/>
                          <w:divBdr>
                            <w:top w:val="none" w:sz="0" w:space="0" w:color="auto"/>
                            <w:left w:val="none" w:sz="0" w:space="0" w:color="auto"/>
                            <w:bottom w:val="none" w:sz="0" w:space="0" w:color="auto"/>
                            <w:right w:val="none" w:sz="0" w:space="0" w:color="auto"/>
                          </w:divBdr>
                        </w:div>
                        <w:div w:id="166410985">
                          <w:marLeft w:val="0"/>
                          <w:marRight w:val="0"/>
                          <w:marTop w:val="0"/>
                          <w:marBottom w:val="225"/>
                          <w:divBdr>
                            <w:top w:val="none" w:sz="0" w:space="0" w:color="auto"/>
                            <w:left w:val="none" w:sz="0" w:space="0" w:color="auto"/>
                            <w:bottom w:val="none" w:sz="0" w:space="0" w:color="auto"/>
                            <w:right w:val="none" w:sz="0" w:space="0" w:color="auto"/>
                          </w:divBdr>
                        </w:div>
                        <w:div w:id="588269699">
                          <w:marLeft w:val="0"/>
                          <w:marRight w:val="0"/>
                          <w:marTop w:val="0"/>
                          <w:marBottom w:val="225"/>
                          <w:divBdr>
                            <w:top w:val="none" w:sz="0" w:space="0" w:color="auto"/>
                            <w:left w:val="none" w:sz="0" w:space="0" w:color="auto"/>
                            <w:bottom w:val="none" w:sz="0" w:space="0" w:color="auto"/>
                            <w:right w:val="none" w:sz="0" w:space="0" w:color="auto"/>
                          </w:divBdr>
                        </w:div>
                        <w:div w:id="1587036061">
                          <w:marLeft w:val="0"/>
                          <w:marRight w:val="0"/>
                          <w:marTop w:val="0"/>
                          <w:marBottom w:val="225"/>
                          <w:divBdr>
                            <w:top w:val="none" w:sz="0" w:space="0" w:color="auto"/>
                            <w:left w:val="none" w:sz="0" w:space="0" w:color="auto"/>
                            <w:bottom w:val="none" w:sz="0" w:space="0" w:color="auto"/>
                            <w:right w:val="none" w:sz="0" w:space="0" w:color="auto"/>
                          </w:divBdr>
                        </w:div>
                        <w:div w:id="303240704">
                          <w:marLeft w:val="0"/>
                          <w:marRight w:val="0"/>
                          <w:marTop w:val="0"/>
                          <w:marBottom w:val="0"/>
                          <w:divBdr>
                            <w:top w:val="none" w:sz="0" w:space="0" w:color="auto"/>
                            <w:left w:val="none" w:sz="0" w:space="0" w:color="auto"/>
                            <w:bottom w:val="none" w:sz="0" w:space="0" w:color="auto"/>
                            <w:right w:val="none" w:sz="0" w:space="0" w:color="auto"/>
                          </w:divBdr>
                        </w:div>
                        <w:div w:id="241136133">
                          <w:marLeft w:val="0"/>
                          <w:marRight w:val="0"/>
                          <w:marTop w:val="0"/>
                          <w:marBottom w:val="225"/>
                          <w:divBdr>
                            <w:top w:val="none" w:sz="0" w:space="0" w:color="auto"/>
                            <w:left w:val="none" w:sz="0" w:space="0" w:color="auto"/>
                            <w:bottom w:val="none" w:sz="0" w:space="0" w:color="auto"/>
                            <w:right w:val="none" w:sz="0" w:space="0" w:color="auto"/>
                          </w:divBdr>
                        </w:div>
                        <w:div w:id="1257399938">
                          <w:marLeft w:val="0"/>
                          <w:marRight w:val="0"/>
                          <w:marTop w:val="0"/>
                          <w:marBottom w:val="225"/>
                          <w:divBdr>
                            <w:top w:val="none" w:sz="0" w:space="0" w:color="auto"/>
                            <w:left w:val="none" w:sz="0" w:space="0" w:color="auto"/>
                            <w:bottom w:val="none" w:sz="0" w:space="0" w:color="auto"/>
                            <w:right w:val="none" w:sz="0" w:space="0" w:color="auto"/>
                          </w:divBdr>
                        </w:div>
                        <w:div w:id="544297023">
                          <w:marLeft w:val="0"/>
                          <w:marRight w:val="0"/>
                          <w:marTop w:val="0"/>
                          <w:marBottom w:val="225"/>
                          <w:divBdr>
                            <w:top w:val="none" w:sz="0" w:space="0" w:color="auto"/>
                            <w:left w:val="none" w:sz="0" w:space="0" w:color="auto"/>
                            <w:bottom w:val="none" w:sz="0" w:space="0" w:color="auto"/>
                            <w:right w:val="none" w:sz="0" w:space="0" w:color="auto"/>
                          </w:divBdr>
                        </w:div>
                        <w:div w:id="596863425">
                          <w:marLeft w:val="0"/>
                          <w:marRight w:val="0"/>
                          <w:marTop w:val="0"/>
                          <w:marBottom w:val="225"/>
                          <w:divBdr>
                            <w:top w:val="none" w:sz="0" w:space="0" w:color="auto"/>
                            <w:left w:val="none" w:sz="0" w:space="0" w:color="auto"/>
                            <w:bottom w:val="none" w:sz="0" w:space="0" w:color="auto"/>
                            <w:right w:val="none" w:sz="0" w:space="0" w:color="auto"/>
                          </w:divBdr>
                        </w:div>
                        <w:div w:id="964235505">
                          <w:marLeft w:val="0"/>
                          <w:marRight w:val="0"/>
                          <w:marTop w:val="0"/>
                          <w:marBottom w:val="225"/>
                          <w:divBdr>
                            <w:top w:val="none" w:sz="0" w:space="0" w:color="auto"/>
                            <w:left w:val="none" w:sz="0" w:space="0" w:color="auto"/>
                            <w:bottom w:val="none" w:sz="0" w:space="0" w:color="auto"/>
                            <w:right w:val="none" w:sz="0" w:space="0" w:color="auto"/>
                          </w:divBdr>
                          <w:divsChild>
                            <w:div w:id="1180852999">
                              <w:marLeft w:val="0"/>
                              <w:marRight w:val="0"/>
                              <w:marTop w:val="0"/>
                              <w:marBottom w:val="0"/>
                              <w:divBdr>
                                <w:top w:val="single" w:sz="6" w:space="0" w:color="E0E0E0"/>
                                <w:left w:val="single" w:sz="6" w:space="0" w:color="E0E0E0"/>
                                <w:bottom w:val="single" w:sz="6" w:space="0" w:color="E0E0E0"/>
                                <w:right w:val="single" w:sz="6" w:space="0" w:color="E0E0E0"/>
                              </w:divBdr>
                            </w:div>
                          </w:divsChild>
                        </w:div>
                        <w:div w:id="1823502095">
                          <w:marLeft w:val="0"/>
                          <w:marRight w:val="0"/>
                          <w:marTop w:val="0"/>
                          <w:marBottom w:val="225"/>
                          <w:divBdr>
                            <w:top w:val="none" w:sz="0" w:space="0" w:color="auto"/>
                            <w:left w:val="none" w:sz="0" w:space="0" w:color="auto"/>
                            <w:bottom w:val="none" w:sz="0" w:space="0" w:color="auto"/>
                            <w:right w:val="none" w:sz="0" w:space="0" w:color="auto"/>
                          </w:divBdr>
                        </w:div>
                        <w:div w:id="1038555429">
                          <w:marLeft w:val="0"/>
                          <w:marRight w:val="0"/>
                          <w:marTop w:val="0"/>
                          <w:marBottom w:val="225"/>
                          <w:divBdr>
                            <w:top w:val="none" w:sz="0" w:space="0" w:color="auto"/>
                            <w:left w:val="none" w:sz="0" w:space="0" w:color="auto"/>
                            <w:bottom w:val="none" w:sz="0" w:space="0" w:color="auto"/>
                            <w:right w:val="none" w:sz="0" w:space="0" w:color="auto"/>
                          </w:divBdr>
                        </w:div>
                        <w:div w:id="789861170">
                          <w:marLeft w:val="0"/>
                          <w:marRight w:val="0"/>
                          <w:marTop w:val="0"/>
                          <w:marBottom w:val="225"/>
                          <w:divBdr>
                            <w:top w:val="none" w:sz="0" w:space="0" w:color="auto"/>
                            <w:left w:val="none" w:sz="0" w:space="0" w:color="auto"/>
                            <w:bottom w:val="none" w:sz="0" w:space="0" w:color="auto"/>
                            <w:right w:val="none" w:sz="0" w:space="0" w:color="auto"/>
                          </w:divBdr>
                        </w:div>
                        <w:div w:id="12360921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ike.baidu.com/view/73340.htm" TargetMode="External"/><Relationship Id="rId18" Type="http://schemas.openxmlformats.org/officeDocument/2006/relationships/hyperlink" Target="http://baike.baidu.com/subview/538544/538544.htm" TargetMode="External"/><Relationship Id="rId26" Type="http://schemas.openxmlformats.org/officeDocument/2006/relationships/hyperlink" Target="http://baike.baidu.com/view/1242643.htm" TargetMode="External"/><Relationship Id="rId39" Type="http://schemas.openxmlformats.org/officeDocument/2006/relationships/hyperlink" Target="http://baike.baidu.com/subview/682122/682122.htm" TargetMode="External"/><Relationship Id="rId21" Type="http://schemas.openxmlformats.org/officeDocument/2006/relationships/hyperlink" Target="http://baike.baidu.com/subview/8305011/8230794.htm" TargetMode="External"/><Relationship Id="rId34" Type="http://schemas.openxmlformats.org/officeDocument/2006/relationships/hyperlink" Target="http://baike.baidu.com/view/2950439.htm" TargetMode="External"/><Relationship Id="rId42" Type="http://schemas.openxmlformats.org/officeDocument/2006/relationships/hyperlink" Target="http://baike.baidu.com/view/193435.htm" TargetMode="External"/><Relationship Id="rId47" Type="http://schemas.openxmlformats.org/officeDocument/2006/relationships/hyperlink" Target="http://baike.baidu.com/subview/1536943/1536943.htm" TargetMode="External"/><Relationship Id="rId50" Type="http://schemas.openxmlformats.org/officeDocument/2006/relationships/hyperlink" Target="http://baike.baidu.com/view/18535.htm" TargetMode="External"/><Relationship Id="rId55" Type="http://schemas.openxmlformats.org/officeDocument/2006/relationships/hyperlink" Target="http://baike.baidu.com/subview/105412/17967993.htm" TargetMode="External"/><Relationship Id="rId7" Type="http://schemas.openxmlformats.org/officeDocument/2006/relationships/endnotes" Target="endnotes.xml"/><Relationship Id="rId12" Type="http://schemas.openxmlformats.org/officeDocument/2006/relationships/hyperlink" Target="http://baike.baidu.com/subview/36196/36196.htm" TargetMode="External"/><Relationship Id="rId17" Type="http://schemas.openxmlformats.org/officeDocument/2006/relationships/hyperlink" Target="http://baike.baidu.com/view/1946104.htm" TargetMode="External"/><Relationship Id="rId25" Type="http://schemas.openxmlformats.org/officeDocument/2006/relationships/hyperlink" Target="http://baike.baidu.com/view/1000478.htm" TargetMode="External"/><Relationship Id="rId33" Type="http://schemas.openxmlformats.org/officeDocument/2006/relationships/hyperlink" Target="http://baike.baidu.com/subview/34033/19512648.htm" TargetMode="External"/><Relationship Id="rId38" Type="http://schemas.openxmlformats.org/officeDocument/2006/relationships/hyperlink" Target="http://baike.baidu.com/subview/1384773/1384773.htm" TargetMode="External"/><Relationship Id="rId46" Type="http://schemas.openxmlformats.org/officeDocument/2006/relationships/hyperlink" Target="http://baike.baidu.com/subview/2950439/2950439.htm"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aike.baidu.com/subview/107932/107932.htm" TargetMode="External"/><Relationship Id="rId20" Type="http://schemas.openxmlformats.org/officeDocument/2006/relationships/hyperlink" Target="http://baike.baidu.com/subview/118293/118293.htm" TargetMode="External"/><Relationship Id="rId29" Type="http://schemas.openxmlformats.org/officeDocument/2006/relationships/hyperlink" Target="http://baike.baidu.com/subview/43176/43176.htm" TargetMode="External"/><Relationship Id="rId41" Type="http://schemas.openxmlformats.org/officeDocument/2006/relationships/hyperlink" Target="http://baike.baidu.com/view/46315.htm" TargetMode="External"/><Relationship Id="rId54" Type="http://schemas.openxmlformats.org/officeDocument/2006/relationships/hyperlink" Target="http://baike.baidu.com/view/245183.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aike.baidu.com/view/1429527.htm" TargetMode="External"/><Relationship Id="rId24" Type="http://schemas.openxmlformats.org/officeDocument/2006/relationships/hyperlink" Target="http://baike.baidu.com/view/9226.htm" TargetMode="External"/><Relationship Id="rId32" Type="http://schemas.openxmlformats.org/officeDocument/2006/relationships/hyperlink" Target="http://baike.baidu.com/view/3861.htm" TargetMode="External"/><Relationship Id="rId37" Type="http://schemas.openxmlformats.org/officeDocument/2006/relationships/hyperlink" Target="http://baike.baidu.com/view/953183.htm" TargetMode="External"/><Relationship Id="rId40" Type="http://schemas.openxmlformats.org/officeDocument/2006/relationships/hyperlink" Target="http://baike.baidu.com/subview/1316471/1316471.htm" TargetMode="External"/><Relationship Id="rId45" Type="http://schemas.openxmlformats.org/officeDocument/2006/relationships/hyperlink" Target="http://baike.baidu.com/view/4486.htm" TargetMode="External"/><Relationship Id="rId53" Type="http://schemas.openxmlformats.org/officeDocument/2006/relationships/hyperlink" Target="http://baike.baidu.com/subview/50895/50895.htm" TargetMode="External"/><Relationship Id="rId58" Type="http://schemas.openxmlformats.org/officeDocument/2006/relationships/hyperlink" Target="http://baike.baidu.com/view/106203.htm" TargetMode="External"/><Relationship Id="rId5" Type="http://schemas.openxmlformats.org/officeDocument/2006/relationships/webSettings" Target="webSettings.xml"/><Relationship Id="rId15" Type="http://schemas.openxmlformats.org/officeDocument/2006/relationships/hyperlink" Target="http://baike.baidu.com/view/8215.htm" TargetMode="External"/><Relationship Id="rId23" Type="http://schemas.openxmlformats.org/officeDocument/2006/relationships/hyperlink" Target="http://baike.baidu.com/subview/175427/175427.htm" TargetMode="External"/><Relationship Id="rId28" Type="http://schemas.openxmlformats.org/officeDocument/2006/relationships/hyperlink" Target="http://baike.baidu.com/subview/878232/878232.htm" TargetMode="External"/><Relationship Id="rId36" Type="http://schemas.openxmlformats.org/officeDocument/2006/relationships/hyperlink" Target="http://baike.baidu.com/view/50895.htm" TargetMode="External"/><Relationship Id="rId49" Type="http://schemas.openxmlformats.org/officeDocument/2006/relationships/hyperlink" Target="http://baike.baidu.com/subview/6729054/6855798.htm" TargetMode="External"/><Relationship Id="rId57" Type="http://schemas.openxmlformats.org/officeDocument/2006/relationships/hyperlink" Target="http://baike.baidu.com/view/218495.htm" TargetMode="External"/><Relationship Id="rId10" Type="http://schemas.openxmlformats.org/officeDocument/2006/relationships/hyperlink" Target="http://baike.baidu.com/view/1429527.htm" TargetMode="External"/><Relationship Id="rId19" Type="http://schemas.openxmlformats.org/officeDocument/2006/relationships/hyperlink" Target="http://baike.baidu.com/subview/187158/187158.htm" TargetMode="External"/><Relationship Id="rId31" Type="http://schemas.openxmlformats.org/officeDocument/2006/relationships/hyperlink" Target="http://baike.baidu.com/subview/878232/878232.htm" TargetMode="External"/><Relationship Id="rId44" Type="http://schemas.openxmlformats.org/officeDocument/2006/relationships/image" Target="media/image1.jpeg"/><Relationship Id="rId52" Type="http://schemas.openxmlformats.org/officeDocument/2006/relationships/hyperlink" Target="http://baike.baidu.com/view/927929.htm"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aike.baidu.com/view/1429527.htm" TargetMode="External"/><Relationship Id="rId14" Type="http://schemas.openxmlformats.org/officeDocument/2006/relationships/hyperlink" Target="http://baike.baidu.com/subview/73340/10490463.htm" TargetMode="External"/><Relationship Id="rId22" Type="http://schemas.openxmlformats.org/officeDocument/2006/relationships/hyperlink" Target="http://baike.baidu.com/subview/149773/149773.htm" TargetMode="External"/><Relationship Id="rId27" Type="http://schemas.openxmlformats.org/officeDocument/2006/relationships/hyperlink" Target="http://baike.baidu.com/view/2537339.htm" TargetMode="External"/><Relationship Id="rId30" Type="http://schemas.openxmlformats.org/officeDocument/2006/relationships/hyperlink" Target="http://baike.baidu.com/view/54509.htm" TargetMode="External"/><Relationship Id="rId35" Type="http://schemas.openxmlformats.org/officeDocument/2006/relationships/hyperlink" Target="http://baike.baidu.com/subview/100411/100411.htm" TargetMode="External"/><Relationship Id="rId43" Type="http://schemas.openxmlformats.org/officeDocument/2006/relationships/hyperlink" Target="http://baike.baidu.com/pic/%E6%94%BF%E6%B2%BB%E7%BB%8F%E6%B5%8E%E5%AD%A6%E6%89%B9%E5%88%A4/427112/0/b0742dfa0f32a83fa9d3117f?fr=lemma&amp;ct=single" TargetMode="External"/><Relationship Id="rId48" Type="http://schemas.openxmlformats.org/officeDocument/2006/relationships/hyperlink" Target="http://baike.baidu.com/view/2050463.htm" TargetMode="External"/><Relationship Id="rId56" Type="http://schemas.openxmlformats.org/officeDocument/2006/relationships/hyperlink" Target="http://baike.baidu.com/view/21905.htm" TargetMode="External"/><Relationship Id="rId8" Type="http://schemas.openxmlformats.org/officeDocument/2006/relationships/hyperlink" Target="http://baike.baidu.com/view/4414.htm" TargetMode="External"/><Relationship Id="rId51" Type="http://schemas.openxmlformats.org/officeDocument/2006/relationships/hyperlink" Target="http://baike.baidu.com/view/781354.htm" TargetMode="External"/><Relationship Id="rId3"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1143</Words>
  <Characters>6520</Characters>
  <Application>Microsoft Office Word</Application>
  <DocSecurity>0</DocSecurity>
  <Lines>54</Lines>
  <Paragraphs>15</Paragraphs>
  <ScaleCrop>false</ScaleCrop>
  <Company/>
  <LinksUpToDate>false</LinksUpToDate>
  <CharactersWithSpaces>7648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2016-05-31T01:01:00Z</dcterms:created>
  <dcterms:modified xsi:type="dcterms:W3CDTF">2016-05-31T01:02:00Z</dcterms:modified>
</cp:coreProperties>
</file>